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3994" w14:textId="38F2F2F0" w:rsidR="00874F5A" w:rsidRDefault="00D94A50" w:rsidP="00874F5A">
      <w:bookmarkStart w:id="0" w:name="_GoBack"/>
      <w:r>
        <w:t>Ответы на в</w:t>
      </w:r>
      <w:r w:rsidR="00874F5A">
        <w:t>опросы</w:t>
      </w:r>
      <w:r>
        <w:t xml:space="preserve">, </w:t>
      </w:r>
      <w:r w:rsidR="00C17A18">
        <w:t>заданные в ходе вебинара 13.03.2021</w:t>
      </w:r>
      <w:r w:rsidR="00C17A18">
        <w:t xml:space="preserve"> </w:t>
      </w:r>
      <w:r>
        <w:t>по фармацевтическо</w:t>
      </w:r>
      <w:r w:rsidR="00C17A18">
        <w:t>му консультированию при болях в суставах.</w:t>
      </w:r>
    </w:p>
    <w:bookmarkEnd w:id="0"/>
    <w:p w14:paraId="62D9DB2C" w14:textId="0C5E12F0" w:rsidR="00874F5A" w:rsidRPr="00C17A18" w:rsidRDefault="00404B75" w:rsidP="00874F5A">
      <w:pPr>
        <w:spacing w:before="120" w:after="120"/>
        <w:rPr>
          <w:b/>
        </w:rPr>
      </w:pPr>
      <w:r w:rsidRPr="00C17A18">
        <w:rPr>
          <w:b/>
        </w:rPr>
        <w:t>Е</w:t>
      </w:r>
      <w:r w:rsidR="00874F5A" w:rsidRPr="00C17A18">
        <w:rPr>
          <w:b/>
        </w:rPr>
        <w:t>сли при открытии рта появляется хруст,</w:t>
      </w:r>
      <w:r w:rsidR="007B2B66" w:rsidRPr="00C17A18">
        <w:rPr>
          <w:b/>
        </w:rPr>
        <w:t xml:space="preserve"> </w:t>
      </w:r>
      <w:r w:rsidR="00874F5A" w:rsidRPr="00C17A18">
        <w:rPr>
          <w:b/>
        </w:rPr>
        <w:t>важно ли принимать хондропротекторы?</w:t>
      </w:r>
    </w:p>
    <w:p w14:paraId="0715A0D3" w14:textId="68358D6D" w:rsidR="007B2B66" w:rsidRPr="007B2B66" w:rsidRDefault="007B2B66" w:rsidP="00874F5A">
      <w:pPr>
        <w:spacing w:before="120" w:after="120"/>
      </w:pPr>
      <w:r w:rsidRPr="007B2B66">
        <w:rPr>
          <w:highlight w:val="yellow"/>
        </w:rPr>
        <w:t xml:space="preserve">Хруст – один из характерных признаков остеоартрита. Есть убедительные данные об эффективности хондроитинсульфата и глюкозамина при ОА височно-нижнечелюстного сустава (ВНЧС), например,  </w:t>
      </w:r>
      <w:proofErr w:type="spellStart"/>
      <w:r w:rsidRPr="007B2B66">
        <w:rPr>
          <w:i/>
          <w:iCs/>
          <w:highlight w:val="yellow"/>
        </w:rPr>
        <w:t>Damlar</w:t>
      </w:r>
      <w:proofErr w:type="spellEnd"/>
      <w:r w:rsidRPr="007B2B66">
        <w:rPr>
          <w:i/>
          <w:iCs/>
          <w:highlight w:val="yellow"/>
        </w:rPr>
        <w:t xml:space="preserve"> I, </w:t>
      </w:r>
      <w:proofErr w:type="spellStart"/>
      <w:r w:rsidRPr="007B2B66">
        <w:rPr>
          <w:i/>
          <w:iCs/>
          <w:highlight w:val="yellow"/>
        </w:rPr>
        <w:t>Esen</w:t>
      </w:r>
      <w:proofErr w:type="spellEnd"/>
      <w:r w:rsidRPr="007B2B66">
        <w:rPr>
          <w:i/>
          <w:iCs/>
          <w:highlight w:val="yellow"/>
        </w:rPr>
        <w:t xml:space="preserve"> E, </w:t>
      </w:r>
      <w:proofErr w:type="spellStart"/>
      <w:r w:rsidRPr="007B2B66">
        <w:rPr>
          <w:i/>
          <w:iCs/>
          <w:highlight w:val="yellow"/>
        </w:rPr>
        <w:t>Tatli</w:t>
      </w:r>
      <w:proofErr w:type="spellEnd"/>
      <w:r w:rsidRPr="007B2B66">
        <w:rPr>
          <w:i/>
          <w:iCs/>
          <w:highlight w:val="yellow"/>
        </w:rPr>
        <w:t xml:space="preserve"> U. </w:t>
      </w:r>
      <w:proofErr w:type="spellStart"/>
      <w:r w:rsidRPr="007B2B66">
        <w:rPr>
          <w:i/>
          <w:iCs/>
          <w:highlight w:val="yellow"/>
        </w:rPr>
        <w:t>Effects</w:t>
      </w:r>
      <w:proofErr w:type="spellEnd"/>
      <w:r w:rsidRPr="007B2B66">
        <w:rPr>
          <w:i/>
          <w:iCs/>
          <w:highlight w:val="yellow"/>
        </w:rPr>
        <w:t xml:space="preserve"> </w:t>
      </w:r>
      <w:proofErr w:type="spellStart"/>
      <w:r w:rsidRPr="007B2B66">
        <w:rPr>
          <w:i/>
          <w:iCs/>
          <w:highlight w:val="yellow"/>
        </w:rPr>
        <w:t>of</w:t>
      </w:r>
      <w:proofErr w:type="spellEnd"/>
      <w:r w:rsidRPr="007B2B66">
        <w:rPr>
          <w:i/>
          <w:iCs/>
          <w:highlight w:val="yellow"/>
        </w:rPr>
        <w:t xml:space="preserve"> </w:t>
      </w:r>
      <w:proofErr w:type="spellStart"/>
      <w:r w:rsidRPr="007B2B66">
        <w:rPr>
          <w:i/>
          <w:iCs/>
          <w:highlight w:val="yellow"/>
        </w:rPr>
        <w:t>glucosamine-chondroitin</w:t>
      </w:r>
      <w:proofErr w:type="spellEnd"/>
      <w:r w:rsidRPr="007B2B66">
        <w:rPr>
          <w:i/>
          <w:iCs/>
          <w:highlight w:val="yellow"/>
        </w:rPr>
        <w:t xml:space="preserve"> </w:t>
      </w:r>
      <w:proofErr w:type="spellStart"/>
      <w:r w:rsidRPr="007B2B66">
        <w:rPr>
          <w:i/>
          <w:iCs/>
          <w:highlight w:val="yellow"/>
        </w:rPr>
        <w:t>combination</w:t>
      </w:r>
      <w:proofErr w:type="spellEnd"/>
      <w:r w:rsidRPr="007B2B66">
        <w:rPr>
          <w:i/>
          <w:iCs/>
          <w:highlight w:val="yellow"/>
        </w:rPr>
        <w:t xml:space="preserve"> </w:t>
      </w:r>
      <w:proofErr w:type="spellStart"/>
      <w:r w:rsidRPr="007B2B66">
        <w:rPr>
          <w:i/>
          <w:iCs/>
          <w:highlight w:val="yellow"/>
        </w:rPr>
        <w:t>on</w:t>
      </w:r>
      <w:proofErr w:type="spellEnd"/>
      <w:r w:rsidRPr="007B2B66">
        <w:rPr>
          <w:i/>
          <w:iCs/>
          <w:highlight w:val="yellow"/>
        </w:rPr>
        <w:t xml:space="preserve"> </w:t>
      </w:r>
      <w:proofErr w:type="spellStart"/>
      <w:r w:rsidRPr="007B2B66">
        <w:rPr>
          <w:i/>
          <w:iCs/>
          <w:highlight w:val="yellow"/>
        </w:rPr>
        <w:t>synovial</w:t>
      </w:r>
      <w:proofErr w:type="spellEnd"/>
      <w:r w:rsidRPr="007B2B66">
        <w:rPr>
          <w:i/>
          <w:iCs/>
          <w:highlight w:val="yellow"/>
        </w:rPr>
        <w:t xml:space="preserve"> </w:t>
      </w:r>
      <w:proofErr w:type="spellStart"/>
      <w:r w:rsidRPr="007B2B66">
        <w:rPr>
          <w:i/>
          <w:iCs/>
          <w:highlight w:val="yellow"/>
        </w:rPr>
        <w:t>fluid</w:t>
      </w:r>
      <w:proofErr w:type="spellEnd"/>
      <w:r w:rsidRPr="007B2B66">
        <w:rPr>
          <w:i/>
          <w:iCs/>
          <w:highlight w:val="yellow"/>
        </w:rPr>
        <w:t xml:space="preserve"> IL-1β, IL-6, TNF-α </w:t>
      </w:r>
      <w:proofErr w:type="spellStart"/>
      <w:r w:rsidRPr="007B2B66">
        <w:rPr>
          <w:i/>
          <w:iCs/>
          <w:highlight w:val="yellow"/>
        </w:rPr>
        <w:t>and</w:t>
      </w:r>
      <w:proofErr w:type="spellEnd"/>
      <w:r w:rsidRPr="007B2B66">
        <w:rPr>
          <w:i/>
          <w:iCs/>
          <w:highlight w:val="yellow"/>
        </w:rPr>
        <w:t xml:space="preserve"> PGE2 </w:t>
      </w:r>
      <w:proofErr w:type="spellStart"/>
      <w:r w:rsidRPr="007B2B66">
        <w:rPr>
          <w:i/>
          <w:iCs/>
          <w:highlight w:val="yellow"/>
        </w:rPr>
        <w:t>levels</w:t>
      </w:r>
      <w:proofErr w:type="spellEnd"/>
      <w:r w:rsidRPr="007B2B66">
        <w:rPr>
          <w:i/>
          <w:iCs/>
          <w:highlight w:val="yellow"/>
        </w:rPr>
        <w:t xml:space="preserve"> </w:t>
      </w:r>
      <w:proofErr w:type="spellStart"/>
      <w:r w:rsidRPr="007B2B66">
        <w:rPr>
          <w:i/>
          <w:iCs/>
          <w:highlight w:val="yellow"/>
        </w:rPr>
        <w:t>in</w:t>
      </w:r>
      <w:proofErr w:type="spellEnd"/>
      <w:r w:rsidRPr="007B2B66">
        <w:rPr>
          <w:i/>
          <w:iCs/>
          <w:highlight w:val="yellow"/>
        </w:rPr>
        <w:t xml:space="preserve"> </w:t>
      </w:r>
      <w:proofErr w:type="spellStart"/>
      <w:r w:rsidRPr="007B2B66">
        <w:rPr>
          <w:i/>
          <w:iCs/>
          <w:highlight w:val="yellow"/>
        </w:rPr>
        <w:t>internal</w:t>
      </w:r>
      <w:proofErr w:type="spellEnd"/>
      <w:r w:rsidRPr="007B2B66">
        <w:rPr>
          <w:i/>
          <w:iCs/>
          <w:highlight w:val="yellow"/>
        </w:rPr>
        <w:t xml:space="preserve"> </w:t>
      </w:r>
      <w:proofErr w:type="spellStart"/>
      <w:r w:rsidRPr="007B2B66">
        <w:rPr>
          <w:i/>
          <w:iCs/>
          <w:highlight w:val="yellow"/>
        </w:rPr>
        <w:t>derangements</w:t>
      </w:r>
      <w:proofErr w:type="spellEnd"/>
      <w:r w:rsidRPr="007B2B66">
        <w:rPr>
          <w:i/>
          <w:iCs/>
          <w:highlight w:val="yellow"/>
        </w:rPr>
        <w:t xml:space="preserve"> </w:t>
      </w:r>
      <w:proofErr w:type="spellStart"/>
      <w:r w:rsidRPr="007B2B66">
        <w:rPr>
          <w:i/>
          <w:iCs/>
          <w:highlight w:val="yellow"/>
        </w:rPr>
        <w:t>of</w:t>
      </w:r>
      <w:proofErr w:type="spellEnd"/>
      <w:r w:rsidRPr="007B2B66">
        <w:rPr>
          <w:i/>
          <w:iCs/>
          <w:highlight w:val="yellow"/>
        </w:rPr>
        <w:t xml:space="preserve"> </w:t>
      </w:r>
      <w:proofErr w:type="spellStart"/>
      <w:r w:rsidRPr="007B2B66">
        <w:rPr>
          <w:i/>
          <w:iCs/>
          <w:highlight w:val="yellow"/>
        </w:rPr>
        <w:t>temporomandibular</w:t>
      </w:r>
      <w:proofErr w:type="spellEnd"/>
      <w:r w:rsidRPr="007B2B66">
        <w:rPr>
          <w:i/>
          <w:iCs/>
          <w:highlight w:val="yellow"/>
        </w:rPr>
        <w:t xml:space="preserve"> </w:t>
      </w:r>
      <w:proofErr w:type="spellStart"/>
      <w:r w:rsidRPr="007B2B66">
        <w:rPr>
          <w:i/>
          <w:iCs/>
          <w:highlight w:val="yellow"/>
        </w:rPr>
        <w:t>joint</w:t>
      </w:r>
      <w:proofErr w:type="spellEnd"/>
      <w:r w:rsidRPr="007B2B66">
        <w:rPr>
          <w:i/>
          <w:iCs/>
          <w:highlight w:val="yellow"/>
        </w:rPr>
        <w:t xml:space="preserve">. </w:t>
      </w:r>
      <w:r w:rsidRPr="007B2B66">
        <w:rPr>
          <w:i/>
          <w:iCs/>
          <w:highlight w:val="yellow"/>
          <w:lang w:val="en-US"/>
        </w:rPr>
        <w:t xml:space="preserve">Med Oral </w:t>
      </w:r>
      <w:proofErr w:type="spellStart"/>
      <w:r w:rsidRPr="007B2B66">
        <w:rPr>
          <w:i/>
          <w:iCs/>
          <w:highlight w:val="yellow"/>
          <w:lang w:val="en-US"/>
        </w:rPr>
        <w:t>Patol</w:t>
      </w:r>
      <w:proofErr w:type="spellEnd"/>
      <w:r w:rsidRPr="007B2B66">
        <w:rPr>
          <w:i/>
          <w:iCs/>
          <w:highlight w:val="yellow"/>
          <w:lang w:val="en-US"/>
        </w:rPr>
        <w:t xml:space="preserve"> Oral Cir </w:t>
      </w:r>
      <w:proofErr w:type="spellStart"/>
      <w:r w:rsidRPr="007B2B66">
        <w:rPr>
          <w:i/>
          <w:iCs/>
          <w:highlight w:val="yellow"/>
          <w:lang w:val="en-US"/>
        </w:rPr>
        <w:t>Bucal</w:t>
      </w:r>
      <w:proofErr w:type="spellEnd"/>
      <w:r w:rsidRPr="007B2B66">
        <w:rPr>
          <w:i/>
          <w:iCs/>
          <w:highlight w:val="yellow"/>
          <w:lang w:val="en-US"/>
        </w:rPr>
        <w:t>. 2015 May 1</w:t>
      </w:r>
      <w:proofErr w:type="gramStart"/>
      <w:r w:rsidRPr="007B2B66">
        <w:rPr>
          <w:i/>
          <w:iCs/>
          <w:highlight w:val="yellow"/>
          <w:lang w:val="en-US"/>
        </w:rPr>
        <w:t>;20</w:t>
      </w:r>
      <w:proofErr w:type="gramEnd"/>
      <w:r w:rsidRPr="007B2B66">
        <w:rPr>
          <w:i/>
          <w:iCs/>
          <w:highlight w:val="yellow"/>
          <w:lang w:val="en-US"/>
        </w:rPr>
        <w:t xml:space="preserve">(3):e278-83. </w:t>
      </w:r>
      <w:proofErr w:type="spellStart"/>
      <w:r w:rsidRPr="007B2B66">
        <w:rPr>
          <w:i/>
          <w:iCs/>
          <w:highlight w:val="yellow"/>
          <w:lang w:val="en-US"/>
        </w:rPr>
        <w:t>doi</w:t>
      </w:r>
      <w:proofErr w:type="spellEnd"/>
      <w:r w:rsidRPr="007B2B66">
        <w:rPr>
          <w:i/>
          <w:iCs/>
          <w:highlight w:val="yellow"/>
          <w:lang w:val="en-US"/>
        </w:rPr>
        <w:t xml:space="preserve">: 10.4317/medoral.20242. </w:t>
      </w:r>
      <w:r w:rsidRPr="007B2B66">
        <w:rPr>
          <w:i/>
          <w:iCs/>
          <w:highlight w:val="yellow"/>
        </w:rPr>
        <w:t xml:space="preserve">PMID: 25662545; PMCID: PMC4464914. </w:t>
      </w:r>
      <w:r w:rsidRPr="007B2B66">
        <w:rPr>
          <w:highlight w:val="yellow"/>
        </w:rPr>
        <w:t xml:space="preserve">В этой работе было показано снижение уровня боли, улучшение открывания рта и </w:t>
      </w:r>
      <w:r w:rsidR="00F737F0" w:rsidRPr="007B2B66">
        <w:rPr>
          <w:highlight w:val="yellow"/>
        </w:rPr>
        <w:t>уменьшение</w:t>
      </w:r>
      <w:r w:rsidRPr="007B2B66">
        <w:rPr>
          <w:highlight w:val="yellow"/>
        </w:rPr>
        <w:t xml:space="preserve"> маркеров воспаления в синовиальной жидкости у пациентов с ОА ВНЧС</w:t>
      </w:r>
    </w:p>
    <w:p w14:paraId="1E957309" w14:textId="77777777" w:rsidR="00C17A18" w:rsidRDefault="00C17A18" w:rsidP="00874F5A">
      <w:pPr>
        <w:spacing w:before="120" w:after="120"/>
      </w:pPr>
    </w:p>
    <w:p w14:paraId="5ABA234A" w14:textId="47645254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>Бывает</w:t>
      </w:r>
      <w:r w:rsidR="00D456F1" w:rsidRPr="00C17A18">
        <w:rPr>
          <w:b/>
        </w:rPr>
        <w:t>,</w:t>
      </w:r>
      <w:r w:rsidRPr="00C17A18">
        <w:rPr>
          <w:b/>
        </w:rPr>
        <w:t xml:space="preserve"> когда встаешь с дивана</w:t>
      </w:r>
      <w:r w:rsidR="00D456F1" w:rsidRPr="00C17A18">
        <w:rPr>
          <w:b/>
        </w:rPr>
        <w:t>,</w:t>
      </w:r>
      <w:r w:rsidRPr="00C17A18">
        <w:rPr>
          <w:b/>
        </w:rPr>
        <w:t xml:space="preserve"> болит в тазобедренном суставе сильно, надо идти к врачу и пить хондропротекторы?</w:t>
      </w:r>
    </w:p>
    <w:p w14:paraId="529F1947" w14:textId="525164AD" w:rsidR="007B2B66" w:rsidRDefault="007B2B66" w:rsidP="00874F5A">
      <w:pPr>
        <w:spacing w:before="120" w:after="120"/>
      </w:pPr>
      <w:r w:rsidRPr="00191DD0">
        <w:rPr>
          <w:highlight w:val="yellow"/>
        </w:rPr>
        <w:t xml:space="preserve">Очень характерный признак </w:t>
      </w:r>
      <w:proofErr w:type="spellStart"/>
      <w:r w:rsidRPr="00191DD0">
        <w:rPr>
          <w:highlight w:val="yellow"/>
        </w:rPr>
        <w:t>коксартроза</w:t>
      </w:r>
      <w:proofErr w:type="spellEnd"/>
      <w:r w:rsidRPr="00191DD0">
        <w:rPr>
          <w:highlight w:val="yellow"/>
        </w:rPr>
        <w:t>. Недавно были получены убедительные данные об эффективности препарата Терафлекс при коксартрозе</w:t>
      </w:r>
      <w:r w:rsidR="00191DD0" w:rsidRPr="00191DD0">
        <w:rPr>
          <w:highlight w:val="yellow"/>
        </w:rPr>
        <w:t>. Вместе с тем, стоит показаться врачу, чтобы определить степень поражения сустава и тактику  лечения: ведь кроме хондропротекторов рекомендуются и немедикаментозные методы лечения.</w:t>
      </w:r>
    </w:p>
    <w:p w14:paraId="666AD864" w14:textId="77777777" w:rsidR="00C17A18" w:rsidRDefault="00C17A18" w:rsidP="00874F5A">
      <w:pPr>
        <w:spacing w:before="120" w:after="120"/>
      </w:pPr>
    </w:p>
    <w:p w14:paraId="31E8B4D6" w14:textId="10EF97BA" w:rsidR="00874F5A" w:rsidRPr="00C17A18" w:rsidRDefault="00404B75" w:rsidP="00874F5A">
      <w:pPr>
        <w:spacing w:before="120" w:after="120"/>
        <w:rPr>
          <w:b/>
        </w:rPr>
      </w:pPr>
      <w:r w:rsidRPr="00C17A18">
        <w:rPr>
          <w:b/>
        </w:rPr>
        <w:t>Н</w:t>
      </w:r>
      <w:r w:rsidR="00874F5A" w:rsidRPr="00C17A18">
        <w:rPr>
          <w:b/>
        </w:rPr>
        <w:t xml:space="preserve">адо ли с </w:t>
      </w:r>
      <w:proofErr w:type="spellStart"/>
      <w:r w:rsidR="00874F5A" w:rsidRPr="00C17A18">
        <w:rPr>
          <w:b/>
        </w:rPr>
        <w:t>хондропротекторами</w:t>
      </w:r>
      <w:proofErr w:type="spellEnd"/>
      <w:r w:rsidR="00874F5A" w:rsidRPr="00C17A18">
        <w:rPr>
          <w:b/>
        </w:rPr>
        <w:t xml:space="preserve"> принимать коллаген?</w:t>
      </w:r>
    </w:p>
    <w:p w14:paraId="0DC72A56" w14:textId="5A4BF180" w:rsidR="00191DD0" w:rsidRDefault="00191DD0" w:rsidP="00874F5A">
      <w:pPr>
        <w:spacing w:before="120" w:after="120"/>
      </w:pPr>
      <w:r w:rsidRPr="00191DD0">
        <w:rPr>
          <w:highlight w:val="yellow"/>
        </w:rPr>
        <w:t xml:space="preserve">Коллаген расщепляется в ЖКТ и всасывается в виде аминокислот, которые, </w:t>
      </w:r>
      <w:proofErr w:type="gramStart"/>
      <w:r w:rsidRPr="00191DD0">
        <w:rPr>
          <w:highlight w:val="yellow"/>
        </w:rPr>
        <w:t>безусловно</w:t>
      </w:r>
      <w:proofErr w:type="gramEnd"/>
      <w:r w:rsidRPr="00191DD0">
        <w:rPr>
          <w:highlight w:val="yellow"/>
        </w:rPr>
        <w:t xml:space="preserve"> необходимы для синтеза соединительной ткани. Но дозы коллагена не определены, ни</w:t>
      </w:r>
      <w:r w:rsidR="00F737F0">
        <w:rPr>
          <w:highlight w:val="yellow"/>
        </w:rPr>
        <w:t>ка</w:t>
      </w:r>
      <w:r w:rsidRPr="00191DD0">
        <w:rPr>
          <w:highlight w:val="yellow"/>
        </w:rPr>
        <w:t>кие препараты коллагена не входят в Клинические рекомендации. Напомню, что Терафлекс выпускается в форме желатиновых капсул, что может иметь дополнительные преимущества при лечении ОА, в том числе, и за счет коллагена</w:t>
      </w:r>
    </w:p>
    <w:p w14:paraId="2BFC500B" w14:textId="77777777" w:rsidR="00C17A18" w:rsidRDefault="00C17A18" w:rsidP="00874F5A">
      <w:pPr>
        <w:spacing w:before="120" w:after="120"/>
      </w:pPr>
    </w:p>
    <w:p w14:paraId="476E3F3F" w14:textId="529C81AD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>Помогаете ли ГИАЛУРОНОВАЯ КИСЛОТА для лечения остеохондроза?</w:t>
      </w:r>
    </w:p>
    <w:p w14:paraId="7B1333A7" w14:textId="4F787452" w:rsidR="00191DD0" w:rsidRDefault="00191DD0" w:rsidP="00874F5A">
      <w:pPr>
        <w:spacing w:before="120" w:after="120"/>
      </w:pPr>
      <w:r w:rsidRPr="009C5620">
        <w:rPr>
          <w:highlight w:val="yellow"/>
        </w:rPr>
        <w:t xml:space="preserve">Гиалуроновая кислота не входит в известные мне Клинические рекомендации по лечению остеохондроза. Стоит также помнить о </w:t>
      </w:r>
      <w:r w:rsidR="009C5620" w:rsidRPr="009C5620">
        <w:rPr>
          <w:highlight w:val="yellow"/>
        </w:rPr>
        <w:t>том, что гиалуроновая кислота имеет крайне низкую системную биодоступность при приеме внутрь</w:t>
      </w:r>
    </w:p>
    <w:p w14:paraId="09977610" w14:textId="77777777" w:rsidR="00C17A18" w:rsidRDefault="00C17A18" w:rsidP="00874F5A">
      <w:pPr>
        <w:spacing w:before="120" w:after="120"/>
      </w:pPr>
    </w:p>
    <w:p w14:paraId="6B7D34FE" w14:textId="5927B226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>Можно ли считать хруст в коленных суставах при приседаниях одним из диагностических факторов остеоартроза?</w:t>
      </w:r>
    </w:p>
    <w:p w14:paraId="21C1857F" w14:textId="44D2B044" w:rsidR="009C5620" w:rsidRDefault="009C5620" w:rsidP="00874F5A">
      <w:pPr>
        <w:spacing w:before="120" w:after="120"/>
      </w:pPr>
      <w:r w:rsidRPr="009C5620">
        <w:rPr>
          <w:highlight w:val="yellow"/>
        </w:rPr>
        <w:t>С большой долей вероятности. Но советую все же обратиться к врачу</w:t>
      </w:r>
    </w:p>
    <w:p w14:paraId="129902E8" w14:textId="77777777" w:rsidR="00C17A18" w:rsidRDefault="00C17A18" w:rsidP="00874F5A">
      <w:pPr>
        <w:spacing w:before="120" w:after="120"/>
      </w:pPr>
    </w:p>
    <w:p w14:paraId="3D66DDB3" w14:textId="62EA2FA6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 xml:space="preserve">Можно ли пить </w:t>
      </w:r>
      <w:proofErr w:type="spellStart"/>
      <w:r w:rsidRPr="00C17A18">
        <w:rPr>
          <w:b/>
        </w:rPr>
        <w:t>кальцимин</w:t>
      </w:r>
      <w:proofErr w:type="spellEnd"/>
      <w:r w:rsidRPr="00C17A18">
        <w:rPr>
          <w:b/>
        </w:rPr>
        <w:t xml:space="preserve"> </w:t>
      </w:r>
      <w:proofErr w:type="spellStart"/>
      <w:r w:rsidRPr="00C17A18">
        <w:rPr>
          <w:b/>
        </w:rPr>
        <w:t>адванс</w:t>
      </w:r>
      <w:proofErr w:type="spellEnd"/>
      <w:r w:rsidRPr="00C17A18">
        <w:rPr>
          <w:b/>
        </w:rPr>
        <w:t xml:space="preserve"> и </w:t>
      </w:r>
      <w:proofErr w:type="spellStart"/>
      <w:r w:rsidRPr="00C17A18">
        <w:rPr>
          <w:b/>
        </w:rPr>
        <w:t>мальтофер</w:t>
      </w:r>
      <w:proofErr w:type="spellEnd"/>
      <w:r w:rsidRPr="00C17A18">
        <w:rPr>
          <w:b/>
        </w:rPr>
        <w:t>?</w:t>
      </w:r>
    </w:p>
    <w:p w14:paraId="440AB026" w14:textId="4FF32ECC" w:rsidR="009C5620" w:rsidRDefault="009C5620" w:rsidP="00874F5A">
      <w:pPr>
        <w:spacing w:before="120" w:after="120"/>
      </w:pPr>
      <w:r w:rsidRPr="00F15285">
        <w:rPr>
          <w:highlight w:val="yellow"/>
        </w:rPr>
        <w:t xml:space="preserve">В Инструкции к препарату Кальцемин Адванс» указано: «Препараты кальция могут уменьшить поглощение из пищи железа, цинка и магния. Однако у людей с нормальной обеспеченностью этими минералами это не имеет клинического значения в долгосрочной перспективе. Пациенты с риском дефицита железа, цинка или магния должны принимать препараты кальция перед сном, а не во время еды, чтобы избежать замедления всасывания микроэлементов». В Инструкции к препарату нет указаний на возможные </w:t>
      </w:r>
      <w:r w:rsidRPr="00F15285">
        <w:rPr>
          <w:highlight w:val="yellow"/>
        </w:rPr>
        <w:lastRenderedPageBreak/>
        <w:t xml:space="preserve">нежелательные взаимодействия с кальцием. </w:t>
      </w:r>
      <w:r w:rsidR="00F15285" w:rsidRPr="00F15285">
        <w:rPr>
          <w:highlight w:val="yellow"/>
        </w:rPr>
        <w:t>Но на всякий случай, я бы рекомендовала Вам разносить во времени прием препаратов.</w:t>
      </w:r>
    </w:p>
    <w:p w14:paraId="13112F83" w14:textId="77777777" w:rsidR="00C17A18" w:rsidRDefault="00C17A18" w:rsidP="00874F5A">
      <w:pPr>
        <w:spacing w:before="120" w:after="120"/>
      </w:pPr>
    </w:p>
    <w:p w14:paraId="2E53E562" w14:textId="442482C5" w:rsidR="00874F5A" w:rsidRPr="00C17A18" w:rsidRDefault="00404B75" w:rsidP="00874F5A">
      <w:pPr>
        <w:spacing w:before="120" w:after="120"/>
        <w:rPr>
          <w:b/>
        </w:rPr>
      </w:pPr>
      <w:proofErr w:type="spellStart"/>
      <w:r w:rsidRPr="00C17A18">
        <w:rPr>
          <w:b/>
        </w:rPr>
        <w:t>Н</w:t>
      </w:r>
      <w:r w:rsidR="00874F5A" w:rsidRPr="00C17A18">
        <w:rPr>
          <w:b/>
        </w:rPr>
        <w:t>имесулид</w:t>
      </w:r>
      <w:proofErr w:type="spellEnd"/>
      <w:r w:rsidR="00874F5A" w:rsidRPr="00C17A18">
        <w:rPr>
          <w:b/>
        </w:rPr>
        <w:t xml:space="preserve"> </w:t>
      </w:r>
      <w:proofErr w:type="gramStart"/>
      <w:r w:rsidR="00874F5A" w:rsidRPr="00C17A18">
        <w:rPr>
          <w:b/>
        </w:rPr>
        <w:t>запрещен</w:t>
      </w:r>
      <w:proofErr w:type="gramEnd"/>
      <w:r w:rsidR="00874F5A" w:rsidRPr="00C17A18">
        <w:rPr>
          <w:b/>
        </w:rPr>
        <w:t xml:space="preserve"> в </w:t>
      </w:r>
      <w:r w:rsidR="00D456F1" w:rsidRPr="00C17A18">
        <w:rPr>
          <w:b/>
        </w:rPr>
        <w:t>Европе, а</w:t>
      </w:r>
      <w:r w:rsidR="00874F5A" w:rsidRPr="00C17A18">
        <w:rPr>
          <w:b/>
        </w:rPr>
        <w:t xml:space="preserve"> у нас врачи назначают детям </w:t>
      </w:r>
      <w:proofErr w:type="spellStart"/>
      <w:r w:rsidR="00874F5A" w:rsidRPr="00C17A18">
        <w:rPr>
          <w:b/>
        </w:rPr>
        <w:t>ним</w:t>
      </w:r>
      <w:r w:rsidR="00D456F1" w:rsidRPr="00C17A18">
        <w:rPr>
          <w:b/>
        </w:rPr>
        <w:t>ес</w:t>
      </w:r>
      <w:r w:rsidR="00874F5A" w:rsidRPr="00C17A18">
        <w:rPr>
          <w:b/>
        </w:rPr>
        <w:t>улид</w:t>
      </w:r>
      <w:proofErr w:type="spellEnd"/>
      <w:r w:rsidR="00874F5A" w:rsidRPr="00C17A18">
        <w:rPr>
          <w:b/>
        </w:rPr>
        <w:t xml:space="preserve"> в сиропе в качестве жаропонижающего?</w:t>
      </w:r>
    </w:p>
    <w:p w14:paraId="606A2767" w14:textId="6CD2577F" w:rsidR="00F15285" w:rsidRPr="00F15285" w:rsidRDefault="00F15285" w:rsidP="00874F5A">
      <w:pPr>
        <w:spacing w:before="120" w:after="120"/>
        <w:rPr>
          <w:highlight w:val="yellow"/>
        </w:rPr>
      </w:pPr>
      <w:r w:rsidRPr="00F15285">
        <w:rPr>
          <w:highlight w:val="yellow"/>
        </w:rPr>
        <w:t xml:space="preserve">В 2002 году в Финляндии и Испании </w:t>
      </w:r>
      <w:proofErr w:type="spellStart"/>
      <w:r w:rsidRPr="00F15285">
        <w:rPr>
          <w:highlight w:val="yellow"/>
        </w:rPr>
        <w:t>нимесулид</w:t>
      </w:r>
      <w:proofErr w:type="spellEnd"/>
      <w:r w:rsidRPr="00F15285">
        <w:rPr>
          <w:highlight w:val="yellow"/>
        </w:rPr>
        <w:t xml:space="preserve"> был отозван с рынка вследствие сообщений о серьезных случаях поражения печени. В 2009 году регистрация препарата была отозвана в Аргентине. В 2012 году Европейское Медицинское Агентство (EMA) ограничило назначение нимесулида для системного применения при остеоартрите. Нимесулид рассматривается как препарат второго выбора и может применяться только при острой боли и первичной дисменорее.</w:t>
      </w:r>
    </w:p>
    <w:p w14:paraId="5C73A36A" w14:textId="481D7B43" w:rsidR="00F15285" w:rsidRDefault="00F15285" w:rsidP="00874F5A">
      <w:pPr>
        <w:spacing w:before="120" w:after="120"/>
      </w:pPr>
      <w:r w:rsidRPr="00F15285">
        <w:rPr>
          <w:highlight w:val="yellow"/>
        </w:rPr>
        <w:t>Надеюсь, что практикующие врачи отправляют рапорты при каждом случае нежелательных эффектов, связанных с приемом препаратов нимесулида.</w:t>
      </w:r>
    </w:p>
    <w:p w14:paraId="15587508" w14:textId="77777777" w:rsidR="00C17A18" w:rsidRDefault="00C17A18" w:rsidP="00874F5A">
      <w:pPr>
        <w:spacing w:before="120" w:after="120"/>
      </w:pPr>
    </w:p>
    <w:p w14:paraId="6393B3C5" w14:textId="09FC2FE4" w:rsidR="00874F5A" w:rsidRPr="00C17A18" w:rsidRDefault="00874F5A" w:rsidP="00874F5A">
      <w:pPr>
        <w:spacing w:before="120" w:after="120"/>
        <w:rPr>
          <w:b/>
        </w:rPr>
      </w:pPr>
      <w:proofErr w:type="gramStart"/>
      <w:r w:rsidRPr="00C17A18">
        <w:rPr>
          <w:b/>
        </w:rPr>
        <w:t>На сколько</w:t>
      </w:r>
      <w:proofErr w:type="gramEnd"/>
      <w:r w:rsidRPr="00C17A18">
        <w:rPr>
          <w:b/>
        </w:rPr>
        <w:t xml:space="preserve"> эффективны </w:t>
      </w:r>
      <w:proofErr w:type="spellStart"/>
      <w:r w:rsidRPr="00C17A18">
        <w:rPr>
          <w:b/>
        </w:rPr>
        <w:t>хондопротекторы</w:t>
      </w:r>
      <w:proofErr w:type="spellEnd"/>
      <w:r w:rsidRPr="00C17A18">
        <w:rPr>
          <w:b/>
        </w:rPr>
        <w:t xml:space="preserve"> при болях в районе щиколотки у больного сахарным диабетом?</w:t>
      </w:r>
    </w:p>
    <w:p w14:paraId="01D7AA60" w14:textId="58F4FB2E" w:rsidR="00F15285" w:rsidRDefault="00F15285" w:rsidP="00874F5A">
      <w:pPr>
        <w:spacing w:before="120" w:after="120"/>
      </w:pPr>
      <w:r w:rsidRPr="00F15285">
        <w:rPr>
          <w:highlight w:val="yellow"/>
        </w:rPr>
        <w:t>Боюсь, что ответить на этот вопрос не смогу, т.к. не знаю причину болей. Ее может установить только врач</w:t>
      </w:r>
    </w:p>
    <w:p w14:paraId="7D8E6F79" w14:textId="77777777" w:rsidR="00C17A18" w:rsidRDefault="00C17A18" w:rsidP="00874F5A">
      <w:pPr>
        <w:spacing w:before="120" w:after="120"/>
      </w:pPr>
    </w:p>
    <w:p w14:paraId="34647E3C" w14:textId="2AC5E23F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 xml:space="preserve">Возможно ли использование </w:t>
      </w:r>
      <w:proofErr w:type="spellStart"/>
      <w:r w:rsidRPr="00C17A18">
        <w:rPr>
          <w:b/>
        </w:rPr>
        <w:t>напроксена</w:t>
      </w:r>
      <w:proofErr w:type="spellEnd"/>
      <w:r w:rsidRPr="00C17A18">
        <w:rPr>
          <w:b/>
        </w:rPr>
        <w:t xml:space="preserve"> при подагре?</w:t>
      </w:r>
    </w:p>
    <w:p w14:paraId="5C29B4E0" w14:textId="2F68CABF" w:rsidR="00F15285" w:rsidRDefault="003F7573" w:rsidP="00874F5A">
      <w:pPr>
        <w:spacing w:before="120" w:after="120"/>
      </w:pPr>
      <w:r w:rsidRPr="003F7573">
        <w:rPr>
          <w:highlight w:val="yellow"/>
        </w:rPr>
        <w:t>Нестероидные противовоспалительные средства показаны при подагре, и с</w:t>
      </w:r>
      <w:r w:rsidR="00F15285" w:rsidRPr="003F7573">
        <w:rPr>
          <w:highlight w:val="yellow"/>
        </w:rPr>
        <w:t xml:space="preserve">уществует достаточная доказательная </w:t>
      </w:r>
      <w:r w:rsidR="0044423F" w:rsidRPr="003F7573">
        <w:rPr>
          <w:highlight w:val="yellow"/>
        </w:rPr>
        <w:t xml:space="preserve">база по эффективности напроксена при подагре. </w:t>
      </w:r>
      <w:r w:rsidRPr="003F7573">
        <w:rPr>
          <w:highlight w:val="yellow"/>
        </w:rPr>
        <w:t>Стоит принимать во внимание, что подагра – заболевание с высоким уровнем сердечно-сосудистой коморбидности, а напроксен не повышает сердечно-сосудистые риски. Напроксен в безрецептурной дозе представлен препаратом Тералив 275</w:t>
      </w:r>
    </w:p>
    <w:p w14:paraId="5C575E4E" w14:textId="77777777" w:rsidR="00C17A18" w:rsidRDefault="00C17A18" w:rsidP="00874F5A">
      <w:pPr>
        <w:spacing w:before="120" w:after="120"/>
      </w:pPr>
    </w:p>
    <w:p w14:paraId="0E4B8C55" w14:textId="44EEE95E" w:rsidR="00874F5A" w:rsidRPr="00C17A18" w:rsidRDefault="00404B75" w:rsidP="00874F5A">
      <w:pPr>
        <w:spacing w:before="120" w:after="120"/>
        <w:rPr>
          <w:b/>
        </w:rPr>
      </w:pPr>
      <w:r w:rsidRPr="00C17A18">
        <w:rPr>
          <w:b/>
        </w:rPr>
        <w:t>К</w:t>
      </w:r>
      <w:r w:rsidR="00874F5A" w:rsidRPr="00C17A18">
        <w:rPr>
          <w:b/>
        </w:rPr>
        <w:t xml:space="preserve">ак длительно можно принимать </w:t>
      </w:r>
      <w:proofErr w:type="spellStart"/>
      <w:r w:rsidR="00874F5A" w:rsidRPr="00C17A18">
        <w:rPr>
          <w:b/>
        </w:rPr>
        <w:t>терафлекс</w:t>
      </w:r>
      <w:proofErr w:type="spellEnd"/>
      <w:r w:rsidR="00874F5A" w:rsidRPr="00C17A18">
        <w:rPr>
          <w:b/>
        </w:rPr>
        <w:t>?</w:t>
      </w:r>
    </w:p>
    <w:p w14:paraId="6904659A" w14:textId="15889874" w:rsidR="003F7573" w:rsidRDefault="00CC05EB" w:rsidP="00874F5A">
      <w:pPr>
        <w:spacing w:before="120" w:after="120"/>
      </w:pPr>
      <w:r>
        <w:rPr>
          <w:highlight w:val="yellow"/>
        </w:rPr>
        <w:t>Рекомендованный</w:t>
      </w:r>
      <w:r w:rsidR="003F7573" w:rsidRPr="00FF2C7B">
        <w:rPr>
          <w:highlight w:val="yellow"/>
        </w:rPr>
        <w:t xml:space="preserve"> курс</w:t>
      </w:r>
      <w:r w:rsidR="00E24649" w:rsidRPr="00FF2C7B">
        <w:rPr>
          <w:highlight w:val="yellow"/>
        </w:rPr>
        <w:t xml:space="preserve"> 3-6 месяцев, и курсы надо обязательно повторять. В недавно проведенном </w:t>
      </w:r>
      <w:r w:rsidR="00D808D0" w:rsidRPr="00FF2C7B">
        <w:rPr>
          <w:highlight w:val="yellow"/>
        </w:rPr>
        <w:t xml:space="preserve">масштабном исследовании была показана </w:t>
      </w:r>
      <w:r w:rsidR="00FF2C7B" w:rsidRPr="00FF2C7B">
        <w:rPr>
          <w:highlight w:val="yellow"/>
        </w:rPr>
        <w:t>прямая</w:t>
      </w:r>
      <w:r w:rsidR="00D808D0" w:rsidRPr="00FF2C7B">
        <w:rPr>
          <w:highlight w:val="yellow"/>
        </w:rPr>
        <w:t xml:space="preserve"> зависимость эффективности Терафлекс при гонартрозе и коксартрозе от длительности применения</w:t>
      </w:r>
    </w:p>
    <w:p w14:paraId="1EC9BF2A" w14:textId="77777777" w:rsidR="00C17A18" w:rsidRDefault="00C17A18" w:rsidP="00874F5A">
      <w:pPr>
        <w:spacing w:before="120" w:after="120"/>
      </w:pPr>
    </w:p>
    <w:p w14:paraId="035345C4" w14:textId="1C7B9836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 xml:space="preserve">Киста </w:t>
      </w:r>
      <w:proofErr w:type="spellStart"/>
      <w:r w:rsidRPr="00C17A18">
        <w:rPr>
          <w:b/>
        </w:rPr>
        <w:t>бейкера</w:t>
      </w:r>
      <w:proofErr w:type="spellEnd"/>
      <w:r w:rsidRPr="00C17A18">
        <w:rPr>
          <w:b/>
        </w:rPr>
        <w:t>-нужно ли оперировать или возможно лечение без операции?</w:t>
      </w:r>
    </w:p>
    <w:p w14:paraId="494E9FDD" w14:textId="36A27BE2" w:rsidR="00D808D0" w:rsidRDefault="00D808D0" w:rsidP="00874F5A">
      <w:pPr>
        <w:spacing w:before="120" w:after="120"/>
      </w:pPr>
      <w:r w:rsidRPr="00FF2C7B">
        <w:rPr>
          <w:highlight w:val="yellow"/>
        </w:rPr>
        <w:t>Боюсь, что ответ на этот вопрос может дать только врач-хирург. Кисты Бейкера, насколько мне известно, не всегда оперируют, они хорошо поддаются лечению локальн</w:t>
      </w:r>
      <w:r w:rsidR="00FF2C7B" w:rsidRPr="00FF2C7B">
        <w:rPr>
          <w:highlight w:val="yellow"/>
        </w:rPr>
        <w:t>ы</w:t>
      </w:r>
      <w:r w:rsidRPr="00FF2C7B">
        <w:rPr>
          <w:highlight w:val="yellow"/>
        </w:rPr>
        <w:t xml:space="preserve">ми инъекциями </w:t>
      </w:r>
      <w:proofErr w:type="spellStart"/>
      <w:r w:rsidRPr="00FF2C7B">
        <w:rPr>
          <w:highlight w:val="yellow"/>
        </w:rPr>
        <w:t>глюкокортикостероидов</w:t>
      </w:r>
      <w:proofErr w:type="spellEnd"/>
      <w:r w:rsidRPr="00FF2C7B">
        <w:rPr>
          <w:highlight w:val="yellow"/>
        </w:rPr>
        <w:t xml:space="preserve">. Если киста Бейкера связана с остеоартритом – а это одна из причин </w:t>
      </w:r>
      <w:r w:rsidR="00FF2C7B" w:rsidRPr="00FF2C7B">
        <w:rPr>
          <w:highlight w:val="yellow"/>
        </w:rPr>
        <w:t>–</w:t>
      </w:r>
      <w:r w:rsidRPr="00FF2C7B">
        <w:rPr>
          <w:highlight w:val="yellow"/>
        </w:rPr>
        <w:t xml:space="preserve"> </w:t>
      </w:r>
      <w:r w:rsidR="00FF2C7B" w:rsidRPr="00FF2C7B">
        <w:rPr>
          <w:highlight w:val="yellow"/>
        </w:rPr>
        <w:t>то не забывайте о необходимости хондропротекторов, в частности, капсул Терафлекс</w:t>
      </w:r>
    </w:p>
    <w:p w14:paraId="3CB76628" w14:textId="77777777" w:rsidR="00C17A18" w:rsidRDefault="00C17A18" w:rsidP="00874F5A">
      <w:pPr>
        <w:spacing w:before="120" w:after="120"/>
      </w:pPr>
    </w:p>
    <w:p w14:paraId="2CA81C1D" w14:textId="4C8B1A05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>Какие обследования нужны для диагностики остеоартроза?  Какую методику лечения остеоартрозов сейчас рекомендуют врачи? Какие группы препаратов первоочередные в данной схеме?</w:t>
      </w:r>
    </w:p>
    <w:p w14:paraId="0795B5AB" w14:textId="497F8967" w:rsidR="00FF2C7B" w:rsidRDefault="00FF2C7B" w:rsidP="00874F5A">
      <w:pPr>
        <w:spacing w:before="120" w:after="120"/>
      </w:pPr>
      <w:r w:rsidRPr="00806A09">
        <w:rPr>
          <w:highlight w:val="yellow"/>
        </w:rPr>
        <w:lastRenderedPageBreak/>
        <w:t xml:space="preserve">Остеоартрит диагностируют с помощью клинических и рентгенологических методов обследования. Лабораторная диагностика, доступная в рутинной практике, </w:t>
      </w:r>
      <w:r w:rsidR="00121D66" w:rsidRPr="00806A09">
        <w:rPr>
          <w:highlight w:val="yellow"/>
        </w:rPr>
        <w:t>мало информативна</w:t>
      </w:r>
      <w:r w:rsidRPr="00806A09">
        <w:rPr>
          <w:highlight w:val="yellow"/>
        </w:rPr>
        <w:t>. Согласно Рекомендациям Российского общества ревматологов, базисными препаратами, т.е. применяемыми с самого дебюта заболевания постоянными курсами,  являются хондропротекторы, в частности, хондроитин и глюкозамин</w:t>
      </w:r>
      <w:r w:rsidR="00806A09">
        <w:rPr>
          <w:highlight w:val="yellow"/>
        </w:rPr>
        <w:t xml:space="preserve"> (Терафлекс)</w:t>
      </w:r>
      <w:r w:rsidRPr="00806A09">
        <w:rPr>
          <w:highlight w:val="yellow"/>
        </w:rPr>
        <w:t xml:space="preserve">, при </w:t>
      </w:r>
      <w:r w:rsidR="00806A09" w:rsidRPr="00806A09">
        <w:rPr>
          <w:highlight w:val="yellow"/>
        </w:rPr>
        <w:t xml:space="preserve">сохранении болевого синдрома – парацетамол или НПВП. Остальные препараты – глюкокортикостероиды для внутрисуставного введения, </w:t>
      </w:r>
      <w:proofErr w:type="spellStart"/>
      <w:r w:rsidR="00806A09" w:rsidRPr="00806A09">
        <w:rPr>
          <w:highlight w:val="yellow"/>
        </w:rPr>
        <w:t>дулоксетин</w:t>
      </w:r>
      <w:proofErr w:type="spellEnd"/>
      <w:r w:rsidR="00806A09" w:rsidRPr="00806A09">
        <w:rPr>
          <w:highlight w:val="yellow"/>
        </w:rPr>
        <w:t xml:space="preserve">, </w:t>
      </w:r>
      <w:proofErr w:type="spellStart"/>
      <w:r w:rsidR="00806A09" w:rsidRPr="00806A09">
        <w:rPr>
          <w:highlight w:val="yellow"/>
        </w:rPr>
        <w:t>трамадол</w:t>
      </w:r>
      <w:proofErr w:type="spellEnd"/>
      <w:r w:rsidR="00806A09" w:rsidRPr="00806A09">
        <w:rPr>
          <w:highlight w:val="yellow"/>
        </w:rPr>
        <w:t xml:space="preserve"> назначают при недостаточной эффективности перечисленных. И конечно, первоочередное значение имеет ЛФК, плавание, снижение веса, ортопедические методы.</w:t>
      </w:r>
    </w:p>
    <w:p w14:paraId="428418B3" w14:textId="33F08980" w:rsidR="00B80BF2" w:rsidRDefault="00B80BF2" w:rsidP="00874F5A">
      <w:pPr>
        <w:spacing w:before="120" w:after="120"/>
      </w:pPr>
      <w:r w:rsidRPr="00B80BF2">
        <w:rPr>
          <w:highlight w:val="yellow"/>
        </w:rPr>
        <w:t>Конечно, есть различия в методах лечения ОА разной локализации. Например, при ОА мелких суставов кистей рук рекомендуются в первую очередь локальные формы НПВП, например, мелоксикам в составе Терафлекс Хондрокрем Форте</w:t>
      </w:r>
    </w:p>
    <w:p w14:paraId="62D6D356" w14:textId="77777777" w:rsidR="00C17A18" w:rsidRDefault="00C17A18" w:rsidP="00874F5A">
      <w:pPr>
        <w:spacing w:before="120" w:after="120"/>
      </w:pPr>
    </w:p>
    <w:p w14:paraId="484B48F2" w14:textId="27554543" w:rsidR="00874F5A" w:rsidRPr="00C17A18" w:rsidRDefault="00404B75" w:rsidP="00874F5A">
      <w:pPr>
        <w:spacing w:before="120" w:after="120"/>
        <w:rPr>
          <w:b/>
        </w:rPr>
      </w:pPr>
      <w:r w:rsidRPr="00C17A18">
        <w:rPr>
          <w:b/>
        </w:rPr>
        <w:t>К</w:t>
      </w:r>
      <w:r w:rsidR="00874F5A" w:rsidRPr="00C17A18">
        <w:rPr>
          <w:b/>
        </w:rPr>
        <w:t xml:space="preserve">ак определить </w:t>
      </w:r>
      <w:proofErr w:type="spellStart"/>
      <w:r w:rsidR="00874F5A" w:rsidRPr="00C17A18">
        <w:rPr>
          <w:b/>
        </w:rPr>
        <w:t>остеоартроз</w:t>
      </w:r>
      <w:proofErr w:type="spellEnd"/>
      <w:r w:rsidR="00874F5A" w:rsidRPr="00C17A18">
        <w:rPr>
          <w:b/>
        </w:rPr>
        <w:t xml:space="preserve"> до возникновения боли</w:t>
      </w:r>
    </w:p>
    <w:p w14:paraId="59A19B1F" w14:textId="2D1B6FB9" w:rsidR="00B80BF2" w:rsidRDefault="00B80BF2" w:rsidP="00874F5A">
      <w:pPr>
        <w:spacing w:before="120" w:after="120"/>
      </w:pPr>
      <w:r w:rsidRPr="00C671EF">
        <w:rPr>
          <w:highlight w:val="yellow"/>
        </w:rPr>
        <w:t>Остеоартрит проявляется не только болью, но и скованностью движений</w:t>
      </w:r>
      <w:r w:rsidR="00C671EF">
        <w:rPr>
          <w:highlight w:val="yellow"/>
        </w:rPr>
        <w:t xml:space="preserve"> в суставе</w:t>
      </w:r>
      <w:r w:rsidRPr="00C671EF">
        <w:rPr>
          <w:highlight w:val="yellow"/>
        </w:rPr>
        <w:t>, крепитацией (хрустом) в суставах. Рентгенологические признаки могут появиться раньше клинических проявлений. Если у Вас есть подозрения, то советую обратиться к врачу.</w:t>
      </w:r>
    </w:p>
    <w:p w14:paraId="615656DD" w14:textId="77777777" w:rsidR="00806A09" w:rsidRDefault="00806A09" w:rsidP="00874F5A">
      <w:pPr>
        <w:spacing w:before="120" w:after="120"/>
      </w:pPr>
    </w:p>
    <w:p w14:paraId="0B3A568A" w14:textId="017AEC40" w:rsidR="00874F5A" w:rsidRPr="00C17A18" w:rsidRDefault="00404B75" w:rsidP="00874F5A">
      <w:pPr>
        <w:spacing w:before="120" w:after="120"/>
        <w:rPr>
          <w:b/>
        </w:rPr>
      </w:pPr>
      <w:r w:rsidRPr="00C17A18">
        <w:rPr>
          <w:b/>
        </w:rPr>
        <w:t>П</w:t>
      </w:r>
      <w:r w:rsidR="00874F5A" w:rsidRPr="00C17A18">
        <w:rPr>
          <w:b/>
        </w:rPr>
        <w:t xml:space="preserve">рименяются ли </w:t>
      </w:r>
      <w:proofErr w:type="spellStart"/>
      <w:r w:rsidR="00874F5A" w:rsidRPr="00C17A18">
        <w:rPr>
          <w:b/>
        </w:rPr>
        <w:t>хондропротекторы</w:t>
      </w:r>
      <w:proofErr w:type="spellEnd"/>
      <w:r w:rsidR="00874F5A" w:rsidRPr="00C17A18">
        <w:rPr>
          <w:b/>
        </w:rPr>
        <w:t xml:space="preserve"> в </w:t>
      </w:r>
      <w:r w:rsidR="00D456F1" w:rsidRPr="00C17A18">
        <w:rPr>
          <w:b/>
        </w:rPr>
        <w:t>комплексной</w:t>
      </w:r>
      <w:r w:rsidR="00874F5A" w:rsidRPr="00C17A18">
        <w:rPr>
          <w:b/>
        </w:rPr>
        <w:t xml:space="preserve"> терапии при ревматоидном артрите?</w:t>
      </w:r>
    </w:p>
    <w:p w14:paraId="7A12B7ED" w14:textId="4ACC65CC" w:rsidR="00C671EF" w:rsidRDefault="00C671EF" w:rsidP="00874F5A">
      <w:pPr>
        <w:spacing w:before="120" w:after="120"/>
      </w:pPr>
      <w:r w:rsidRPr="00C671EF">
        <w:rPr>
          <w:highlight w:val="yellow"/>
        </w:rPr>
        <w:t>Ревматоидный артрит требует специфической терапии метотрексатом, биопрепаратами и др. Но применение хондропротекторов не противопоказано и может оказать благоприятное влияние на состояние здоровья</w:t>
      </w:r>
    </w:p>
    <w:p w14:paraId="66767D08" w14:textId="77777777" w:rsidR="00C17A18" w:rsidRDefault="00C17A18" w:rsidP="00874F5A">
      <w:pPr>
        <w:spacing w:before="120" w:after="120"/>
      </w:pPr>
    </w:p>
    <w:p w14:paraId="01A88DCB" w14:textId="722F84DA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>Что рекомендовать диабетикам?</w:t>
      </w:r>
    </w:p>
    <w:p w14:paraId="03568E29" w14:textId="3204E2C7" w:rsidR="00C671EF" w:rsidRDefault="00C671EF" w:rsidP="00874F5A">
      <w:pPr>
        <w:spacing w:before="120" w:after="120"/>
      </w:pPr>
      <w:r w:rsidRPr="002B231E">
        <w:rPr>
          <w:highlight w:val="yellow"/>
        </w:rPr>
        <w:t xml:space="preserve">Диабет – важнейший фактор риска остеоартрита. Хондроитинсульфат и глюкозамин не противопоказаны при ОА. Нет </w:t>
      </w:r>
      <w:r w:rsidR="002B231E" w:rsidRPr="002B231E">
        <w:rPr>
          <w:highlight w:val="yellow"/>
        </w:rPr>
        <w:t xml:space="preserve">достоверных данных об их </w:t>
      </w:r>
      <w:r w:rsidRPr="002B231E">
        <w:rPr>
          <w:highlight w:val="yellow"/>
        </w:rPr>
        <w:t xml:space="preserve">негативном влиянии на течение сахарного </w:t>
      </w:r>
      <w:r w:rsidR="002B231E" w:rsidRPr="002B231E">
        <w:rPr>
          <w:highlight w:val="yellow"/>
        </w:rPr>
        <w:t>диабета</w:t>
      </w:r>
    </w:p>
    <w:p w14:paraId="6AA7803C" w14:textId="77777777" w:rsidR="00C17A18" w:rsidRDefault="00C17A18" w:rsidP="00874F5A">
      <w:pPr>
        <w:spacing w:before="120" w:after="120"/>
      </w:pPr>
    </w:p>
    <w:p w14:paraId="3A545AEC" w14:textId="409D409D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 xml:space="preserve">Как долго можно принимать </w:t>
      </w:r>
      <w:proofErr w:type="spellStart"/>
      <w:r w:rsidRPr="00C17A18">
        <w:rPr>
          <w:b/>
        </w:rPr>
        <w:t>терпфлекс</w:t>
      </w:r>
      <w:proofErr w:type="spellEnd"/>
      <w:r w:rsidRPr="00C17A18">
        <w:rPr>
          <w:b/>
        </w:rPr>
        <w:t xml:space="preserve"> плюс?</w:t>
      </w:r>
    </w:p>
    <w:p w14:paraId="5130CFB9" w14:textId="7148851F" w:rsidR="00874F5A" w:rsidRDefault="002B231E" w:rsidP="00874F5A">
      <w:pPr>
        <w:spacing w:before="120" w:after="120"/>
      </w:pPr>
      <w:r w:rsidRPr="008B0507">
        <w:rPr>
          <w:highlight w:val="yellow"/>
        </w:rPr>
        <w:t xml:space="preserve">Рекомендовано курсами по 1-2 месяца, </w:t>
      </w:r>
      <w:r w:rsidR="008B0507" w:rsidRPr="008B0507">
        <w:rPr>
          <w:highlight w:val="yellow"/>
        </w:rPr>
        <w:t>с возможным</w:t>
      </w:r>
      <w:r w:rsidRPr="008B0507">
        <w:rPr>
          <w:highlight w:val="yellow"/>
        </w:rPr>
        <w:t xml:space="preserve"> дальнейшим переходом</w:t>
      </w:r>
      <w:r w:rsidR="008B0507" w:rsidRPr="008B0507">
        <w:rPr>
          <w:highlight w:val="yellow"/>
        </w:rPr>
        <w:t xml:space="preserve"> на Терафлекс</w:t>
      </w:r>
      <w:r w:rsidRPr="008B0507">
        <w:rPr>
          <w:highlight w:val="yellow"/>
        </w:rPr>
        <w:t>.</w:t>
      </w:r>
      <w:r>
        <w:t xml:space="preserve"> </w:t>
      </w:r>
    </w:p>
    <w:p w14:paraId="36EF5FF4" w14:textId="77777777" w:rsidR="00C17A18" w:rsidRDefault="00C17A18" w:rsidP="00874F5A">
      <w:pPr>
        <w:spacing w:before="120" w:after="120"/>
      </w:pPr>
    </w:p>
    <w:p w14:paraId="589DD628" w14:textId="724D9B18" w:rsidR="00874F5A" w:rsidRDefault="00874F5A" w:rsidP="00874F5A">
      <w:pPr>
        <w:spacing w:before="120" w:after="120"/>
      </w:pPr>
      <w:r>
        <w:t xml:space="preserve">Почему </w:t>
      </w:r>
      <w:proofErr w:type="spellStart"/>
      <w:r>
        <w:t>Терафлекс</w:t>
      </w:r>
      <w:proofErr w:type="spellEnd"/>
      <w:r>
        <w:t xml:space="preserve"> Плюс зарегистрирован как БАД?</w:t>
      </w:r>
    </w:p>
    <w:p w14:paraId="24D12147" w14:textId="77777777" w:rsidR="008B0507" w:rsidRDefault="008B0507" w:rsidP="008B0507">
      <w:pPr>
        <w:spacing w:before="120" w:after="120"/>
      </w:pPr>
      <w:r w:rsidRPr="00C671EF">
        <w:rPr>
          <w:highlight w:val="yellow"/>
        </w:rPr>
        <w:t>В связи с особенностями системы регистрации в РФ</w:t>
      </w:r>
    </w:p>
    <w:p w14:paraId="1840EB89" w14:textId="77777777" w:rsidR="00C17A18" w:rsidRDefault="00C17A18" w:rsidP="00874F5A">
      <w:pPr>
        <w:spacing w:before="120" w:after="120"/>
      </w:pPr>
    </w:p>
    <w:p w14:paraId="3A2D903A" w14:textId="6BC48F7D" w:rsidR="00874F5A" w:rsidRPr="00C17A18" w:rsidRDefault="00874F5A" w:rsidP="00874F5A">
      <w:pPr>
        <w:spacing w:before="120" w:after="120"/>
        <w:rPr>
          <w:b/>
        </w:rPr>
      </w:pPr>
      <w:proofErr w:type="spellStart"/>
      <w:r w:rsidRPr="00C17A18">
        <w:rPr>
          <w:b/>
        </w:rPr>
        <w:t>Терафлекс</w:t>
      </w:r>
      <w:proofErr w:type="spellEnd"/>
      <w:r w:rsidRPr="00C17A18">
        <w:rPr>
          <w:b/>
        </w:rPr>
        <w:t xml:space="preserve"> поможет при поясничной грыже?</w:t>
      </w:r>
    </w:p>
    <w:p w14:paraId="4C5ADFCD" w14:textId="77777777" w:rsidR="00CC05EB" w:rsidRDefault="00CC05EB" w:rsidP="00CC05EB">
      <w:pPr>
        <w:spacing w:before="120" w:after="120"/>
      </w:pPr>
      <w:r>
        <w:rPr>
          <w:highlight w:val="yellow"/>
        </w:rPr>
        <w:t xml:space="preserve">Позвоночные грыжи </w:t>
      </w:r>
      <w:r w:rsidRPr="008B0507">
        <w:rPr>
          <w:highlight w:val="yellow"/>
        </w:rPr>
        <w:t xml:space="preserve"> не явля</w:t>
      </w:r>
      <w:r>
        <w:rPr>
          <w:highlight w:val="yellow"/>
        </w:rPr>
        <w:t>ю</w:t>
      </w:r>
      <w:r w:rsidRPr="008B0507">
        <w:rPr>
          <w:highlight w:val="yellow"/>
        </w:rPr>
        <w:t xml:space="preserve">тся противопоказанием к применению Терафлекс, но грыжу </w:t>
      </w:r>
      <w:r>
        <w:rPr>
          <w:highlight w:val="yellow"/>
        </w:rPr>
        <w:t xml:space="preserve">Терафлекс в виде монотерапии </w:t>
      </w:r>
      <w:r w:rsidRPr="008B0507">
        <w:rPr>
          <w:highlight w:val="yellow"/>
        </w:rPr>
        <w:t>едва ли вылечит. Нужна консультация специалиста. В то же время, применение Терафлекс поможет затормозить дегенеративно-дистрофический проце</w:t>
      </w:r>
      <w:proofErr w:type="gramStart"/>
      <w:r w:rsidRPr="008B0507">
        <w:rPr>
          <w:highlight w:val="yellow"/>
        </w:rPr>
        <w:t>сс в хр</w:t>
      </w:r>
      <w:proofErr w:type="gramEnd"/>
      <w:r w:rsidRPr="008B0507">
        <w:rPr>
          <w:highlight w:val="yellow"/>
        </w:rPr>
        <w:t xml:space="preserve">ящевых структурах позвоночника. Только помните о том, что </w:t>
      </w:r>
      <w:r w:rsidRPr="008B0507">
        <w:rPr>
          <w:highlight w:val="yellow"/>
        </w:rPr>
        <w:lastRenderedPageBreak/>
        <w:t>Терафлекс необходимо принимать полноценными курсами, и курсы обязательно повторять.</w:t>
      </w:r>
    </w:p>
    <w:p w14:paraId="0D989CB9" w14:textId="77777777" w:rsidR="00C17A18" w:rsidRDefault="00C17A18" w:rsidP="00CC05EB">
      <w:pPr>
        <w:spacing w:before="120" w:after="120"/>
      </w:pPr>
    </w:p>
    <w:p w14:paraId="0102D6CB" w14:textId="6EC1A10C" w:rsidR="00874F5A" w:rsidRPr="00C17A18" w:rsidRDefault="00874F5A" w:rsidP="00CC05EB">
      <w:pPr>
        <w:spacing w:before="120" w:after="120"/>
        <w:rPr>
          <w:b/>
        </w:rPr>
      </w:pPr>
      <w:r w:rsidRPr="00C17A18">
        <w:rPr>
          <w:b/>
        </w:rPr>
        <w:t xml:space="preserve">А мне невролог выписывала </w:t>
      </w:r>
      <w:proofErr w:type="spellStart"/>
      <w:r w:rsidRPr="00C17A18">
        <w:rPr>
          <w:b/>
        </w:rPr>
        <w:t>аркоксию</w:t>
      </w:r>
      <w:proofErr w:type="spellEnd"/>
      <w:r w:rsidRPr="00C17A18">
        <w:rPr>
          <w:b/>
        </w:rPr>
        <w:t xml:space="preserve"> и </w:t>
      </w:r>
      <w:r w:rsidR="00121D66" w:rsidRPr="00C17A18">
        <w:rPr>
          <w:b/>
        </w:rPr>
        <w:t>говорила,</w:t>
      </w:r>
      <w:r w:rsidRPr="00C17A18">
        <w:rPr>
          <w:b/>
        </w:rPr>
        <w:t xml:space="preserve"> что этот препарат наиболее безопасен и его можно </w:t>
      </w:r>
      <w:proofErr w:type="gramStart"/>
      <w:r w:rsidRPr="00C17A18">
        <w:rPr>
          <w:b/>
        </w:rPr>
        <w:t>пить</w:t>
      </w:r>
      <w:proofErr w:type="gramEnd"/>
      <w:r w:rsidRPr="00C17A18">
        <w:rPr>
          <w:b/>
        </w:rPr>
        <w:t xml:space="preserve"> длительно</w:t>
      </w:r>
    </w:p>
    <w:p w14:paraId="30E6E798" w14:textId="51CF53CA" w:rsidR="008B0507" w:rsidRPr="003B4C36" w:rsidRDefault="008B0507" w:rsidP="00874F5A">
      <w:pPr>
        <w:spacing w:before="120" w:after="120"/>
        <w:rPr>
          <w:highlight w:val="yellow"/>
        </w:rPr>
      </w:pPr>
      <w:r w:rsidRPr="003B4C36">
        <w:rPr>
          <w:highlight w:val="yellow"/>
        </w:rPr>
        <w:t xml:space="preserve">ЦОГ-2 селективные препараты </w:t>
      </w:r>
      <w:r w:rsidR="00570CD6" w:rsidRPr="003B4C36">
        <w:rPr>
          <w:highlight w:val="yellow"/>
        </w:rPr>
        <w:t xml:space="preserve">менее агрессивны в отношении слизистой оболочки ЖКТ в сравнении с </w:t>
      </w:r>
      <w:proofErr w:type="gramStart"/>
      <w:r w:rsidR="00570CD6" w:rsidRPr="003B4C36">
        <w:rPr>
          <w:highlight w:val="yellow"/>
        </w:rPr>
        <w:t>неселективными</w:t>
      </w:r>
      <w:proofErr w:type="gramEnd"/>
      <w:r w:rsidR="00570CD6" w:rsidRPr="003B4C36">
        <w:rPr>
          <w:highlight w:val="yellow"/>
        </w:rPr>
        <w:t>, но толь</w:t>
      </w:r>
      <w:r w:rsidR="00121D66">
        <w:rPr>
          <w:highlight w:val="yellow"/>
        </w:rPr>
        <w:t>ко</w:t>
      </w:r>
      <w:r w:rsidR="00570CD6" w:rsidRPr="003B4C36">
        <w:rPr>
          <w:highlight w:val="yellow"/>
        </w:rPr>
        <w:t xml:space="preserve"> у пациентов без факторов риска. В отношении сердечно-сосудистой системы, напротив, неселективные препараты более безопасны. Так, относительный риск сердечно-сосудистых событий при приеме эторикоксиба (активный компонент Аркоксиа), по разным данным, в 2-4 раза выше, чем при приеме напроксена (активный компонент препарата Тералив 275)</w:t>
      </w:r>
      <w:r w:rsidR="003B4C36" w:rsidRPr="003B4C36">
        <w:rPr>
          <w:highlight w:val="yellow"/>
        </w:rPr>
        <w:t xml:space="preserve">. Но какой бы Вы ни принимали НПВП, его </w:t>
      </w:r>
      <w:r w:rsidR="003B4C36">
        <w:rPr>
          <w:highlight w:val="yellow"/>
        </w:rPr>
        <w:t xml:space="preserve">прием при ОА </w:t>
      </w:r>
      <w:r w:rsidR="003B4C36" w:rsidRPr="003B4C36">
        <w:rPr>
          <w:highlight w:val="yellow"/>
        </w:rPr>
        <w:t>должен быть по возможности минимальн</w:t>
      </w:r>
      <w:r w:rsidR="003B4C36">
        <w:rPr>
          <w:highlight w:val="yellow"/>
        </w:rPr>
        <w:t>ым</w:t>
      </w:r>
    </w:p>
    <w:p w14:paraId="32C1104B" w14:textId="77777777" w:rsidR="00C17A18" w:rsidRDefault="00C17A18" w:rsidP="00874F5A">
      <w:pPr>
        <w:spacing w:before="120" w:after="120"/>
      </w:pPr>
    </w:p>
    <w:p w14:paraId="64F6D56D" w14:textId="1F624B9F" w:rsidR="00874F5A" w:rsidRPr="00C17A18" w:rsidRDefault="00404B75" w:rsidP="00874F5A">
      <w:pPr>
        <w:spacing w:before="120" w:after="120"/>
        <w:rPr>
          <w:b/>
        </w:rPr>
      </w:pPr>
      <w:r w:rsidRPr="00C17A18">
        <w:rPr>
          <w:b/>
        </w:rPr>
        <w:t>Е</w:t>
      </w:r>
      <w:r w:rsidR="00874F5A" w:rsidRPr="00C17A18">
        <w:rPr>
          <w:b/>
        </w:rPr>
        <w:t xml:space="preserve">сли у пациента аллергия на группу витаминов </w:t>
      </w:r>
      <w:proofErr w:type="gramStart"/>
      <w:r w:rsidR="00121D66" w:rsidRPr="00C17A18">
        <w:rPr>
          <w:b/>
        </w:rPr>
        <w:t>в</w:t>
      </w:r>
      <w:proofErr w:type="gramEnd"/>
      <w:r w:rsidR="00874F5A" w:rsidRPr="00C17A18">
        <w:rPr>
          <w:b/>
        </w:rPr>
        <w:t>,</w:t>
      </w:r>
      <w:r w:rsidR="00121D66" w:rsidRPr="00C17A18">
        <w:rPr>
          <w:b/>
        </w:rPr>
        <w:t xml:space="preserve"> </w:t>
      </w:r>
      <w:r w:rsidR="00874F5A" w:rsidRPr="00C17A18">
        <w:rPr>
          <w:b/>
        </w:rPr>
        <w:t>что можно предложить взамен?</w:t>
      </w:r>
    </w:p>
    <w:p w14:paraId="4064203B" w14:textId="3AC424C7" w:rsidR="003B4C36" w:rsidRDefault="003B247C" w:rsidP="00874F5A">
      <w:pPr>
        <w:spacing w:before="120" w:after="120"/>
      </w:pPr>
      <w:r>
        <w:rPr>
          <w:highlight w:val="yellow"/>
        </w:rPr>
        <w:t xml:space="preserve">Как </w:t>
      </w:r>
      <w:proofErr w:type="gramStart"/>
      <w:r>
        <w:rPr>
          <w:highlight w:val="yellow"/>
        </w:rPr>
        <w:t>правило</w:t>
      </w:r>
      <w:proofErr w:type="gramEnd"/>
      <w:r w:rsidR="003B4C36" w:rsidRPr="003B247C">
        <w:rPr>
          <w:highlight w:val="yellow"/>
        </w:rPr>
        <w:t xml:space="preserve"> аллергия бывает не на витамины, а на вспомогательные компоненты препарата. </w:t>
      </w:r>
      <w:r w:rsidRPr="003B247C">
        <w:rPr>
          <w:highlight w:val="yellow"/>
        </w:rPr>
        <w:t>Можно попробовать другие препараты, предварительно посоветовавшись с врачом</w:t>
      </w:r>
    </w:p>
    <w:p w14:paraId="339AD1BB" w14:textId="77777777" w:rsidR="00C17A18" w:rsidRDefault="00C17A18" w:rsidP="00874F5A">
      <w:pPr>
        <w:spacing w:before="120" w:after="120"/>
      </w:pPr>
    </w:p>
    <w:p w14:paraId="6C66B2D4" w14:textId="2F9C8436" w:rsidR="00874F5A" w:rsidRPr="00C17A18" w:rsidRDefault="00404B75" w:rsidP="00874F5A">
      <w:pPr>
        <w:spacing w:before="120" w:after="120"/>
        <w:rPr>
          <w:b/>
        </w:rPr>
      </w:pPr>
      <w:r w:rsidRPr="00C17A18">
        <w:rPr>
          <w:b/>
        </w:rPr>
        <w:t>Ш</w:t>
      </w:r>
      <w:r w:rsidR="00874F5A" w:rsidRPr="00C17A18">
        <w:rPr>
          <w:b/>
        </w:rPr>
        <w:t xml:space="preserve">ейный </w:t>
      </w:r>
      <w:r w:rsidRPr="00C17A18">
        <w:rPr>
          <w:b/>
        </w:rPr>
        <w:t>артроз</w:t>
      </w:r>
      <w:r w:rsidR="00874F5A" w:rsidRPr="00C17A18">
        <w:rPr>
          <w:b/>
        </w:rPr>
        <w:t xml:space="preserve"> напомните</w:t>
      </w:r>
      <w:r w:rsidRPr="00C17A18">
        <w:rPr>
          <w:b/>
        </w:rPr>
        <w:t>,</w:t>
      </w:r>
      <w:r w:rsidR="00874F5A" w:rsidRPr="00C17A18">
        <w:rPr>
          <w:b/>
        </w:rPr>
        <w:t xml:space="preserve"> </w:t>
      </w:r>
      <w:r w:rsidRPr="00C17A18">
        <w:rPr>
          <w:b/>
        </w:rPr>
        <w:t>пожалуйста</w:t>
      </w:r>
    </w:p>
    <w:p w14:paraId="1AB4EC4C" w14:textId="353271B9" w:rsidR="003B247C" w:rsidRDefault="003B247C" w:rsidP="00874F5A">
      <w:pPr>
        <w:spacing w:before="120" w:after="120"/>
      </w:pPr>
      <w:r w:rsidRPr="005725F1">
        <w:rPr>
          <w:highlight w:val="yellow"/>
        </w:rPr>
        <w:t xml:space="preserve">При спондилоартрозе шейного отдела позвоночника необходимо проконсультироваться со специалистом. Применение хондропротекторов, в частности, Терафлекс не противопоказано, и может способствовать </w:t>
      </w:r>
      <w:r w:rsidR="005725F1" w:rsidRPr="005725F1">
        <w:rPr>
          <w:highlight w:val="yellow"/>
        </w:rPr>
        <w:t>торможению дегенеративно-дистрофических процессов в тканях позвоночника</w:t>
      </w:r>
    </w:p>
    <w:p w14:paraId="556CCD85" w14:textId="77777777" w:rsidR="00C17A18" w:rsidRDefault="00C17A18" w:rsidP="00874F5A">
      <w:pPr>
        <w:spacing w:before="120" w:after="120"/>
      </w:pPr>
    </w:p>
    <w:p w14:paraId="3AE75A77" w14:textId="2288D772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 xml:space="preserve">Можно ли принимать </w:t>
      </w:r>
      <w:proofErr w:type="spellStart"/>
      <w:r w:rsidRPr="00C17A18">
        <w:rPr>
          <w:b/>
        </w:rPr>
        <w:t>Терафлекс</w:t>
      </w:r>
      <w:proofErr w:type="spellEnd"/>
      <w:r w:rsidRPr="00C17A18">
        <w:rPr>
          <w:b/>
        </w:rPr>
        <w:t xml:space="preserve"> </w:t>
      </w:r>
      <w:proofErr w:type="gramStart"/>
      <w:r w:rsidRPr="00C17A18">
        <w:rPr>
          <w:b/>
        </w:rPr>
        <w:t>при</w:t>
      </w:r>
      <w:proofErr w:type="gramEnd"/>
      <w:r w:rsidRPr="00C17A18">
        <w:rPr>
          <w:b/>
        </w:rPr>
        <w:t xml:space="preserve"> Бехтерева?</w:t>
      </w:r>
    </w:p>
    <w:p w14:paraId="4BBA8B2A" w14:textId="7CDB4377" w:rsidR="005725F1" w:rsidRDefault="005725F1" w:rsidP="00874F5A">
      <w:pPr>
        <w:spacing w:before="120" w:after="120"/>
      </w:pPr>
      <w:r w:rsidRPr="005725F1">
        <w:rPr>
          <w:highlight w:val="yellow"/>
        </w:rPr>
        <w:t>Противопоказания такого нет, но болезнь Бехтерева – заболевание, которое должен лечить врач по специальным протоколам. В любом случае, применение Терафлекс может оказать положительное влияние на состояние здоровья, уменьшая уровень воспаления в организме</w:t>
      </w:r>
    </w:p>
    <w:p w14:paraId="4A15584F" w14:textId="77777777" w:rsidR="00C17A18" w:rsidRDefault="00C17A18" w:rsidP="00874F5A">
      <w:pPr>
        <w:spacing w:before="120" w:after="120"/>
      </w:pPr>
    </w:p>
    <w:p w14:paraId="58864CFD" w14:textId="76BE035B" w:rsidR="00874F5A" w:rsidRPr="00C17A18" w:rsidRDefault="00874F5A" w:rsidP="00874F5A">
      <w:pPr>
        <w:spacing w:before="120" w:after="120"/>
        <w:rPr>
          <w:b/>
        </w:rPr>
      </w:pPr>
      <w:proofErr w:type="spellStart"/>
      <w:r w:rsidRPr="00C17A18">
        <w:rPr>
          <w:b/>
        </w:rPr>
        <w:t>Хондроитин</w:t>
      </w:r>
      <w:proofErr w:type="spellEnd"/>
      <w:r w:rsidRPr="00C17A18">
        <w:rPr>
          <w:b/>
        </w:rPr>
        <w:t xml:space="preserve"> сульфат российский такой же эффективный?</w:t>
      </w:r>
    </w:p>
    <w:p w14:paraId="6B06D8AD" w14:textId="0838322B" w:rsidR="005725F1" w:rsidRDefault="005725F1" w:rsidP="00874F5A">
      <w:pPr>
        <w:spacing w:before="120" w:after="120"/>
      </w:pPr>
      <w:r w:rsidRPr="00E12FCC">
        <w:rPr>
          <w:highlight w:val="yellow"/>
        </w:rPr>
        <w:t xml:space="preserve">Не вполне понимаю вопрос, но если речь идет о сравнительной эффективности </w:t>
      </w:r>
      <w:r w:rsidR="00E12FCC" w:rsidRPr="00E12FCC">
        <w:rPr>
          <w:highlight w:val="yellow"/>
        </w:rPr>
        <w:t>Российских и зарубежных препаратов, то без сравнительных исследований препаратов с одинаковым составом сказать что-либо сложно</w:t>
      </w:r>
    </w:p>
    <w:p w14:paraId="2FE9A53E" w14:textId="77777777" w:rsidR="00C17A18" w:rsidRDefault="00C17A18" w:rsidP="00874F5A">
      <w:pPr>
        <w:spacing w:before="120" w:after="120"/>
      </w:pPr>
    </w:p>
    <w:p w14:paraId="61B8334F" w14:textId="28CD891F" w:rsidR="00874F5A" w:rsidRPr="00C17A18" w:rsidRDefault="00404B75" w:rsidP="00874F5A">
      <w:pPr>
        <w:spacing w:before="120" w:after="120"/>
        <w:rPr>
          <w:b/>
        </w:rPr>
      </w:pPr>
      <w:r w:rsidRPr="00C17A18">
        <w:rPr>
          <w:b/>
        </w:rPr>
        <w:t>С</w:t>
      </w:r>
      <w:r w:rsidR="00874F5A" w:rsidRPr="00C17A18">
        <w:rPr>
          <w:b/>
        </w:rPr>
        <w:t xml:space="preserve"> какого возраста можно начать профилактику</w:t>
      </w:r>
      <w:proofErr w:type="gramStart"/>
      <w:r w:rsidR="00874F5A" w:rsidRPr="00C17A18">
        <w:rPr>
          <w:b/>
        </w:rPr>
        <w:t xml:space="preserve"> ?</w:t>
      </w:r>
      <w:proofErr w:type="gramEnd"/>
      <w:r w:rsidR="00874F5A" w:rsidRPr="00C17A18">
        <w:rPr>
          <w:b/>
        </w:rPr>
        <w:t>??</w:t>
      </w:r>
    </w:p>
    <w:p w14:paraId="7AE22783" w14:textId="771F8FE1" w:rsidR="00E12FCC" w:rsidRDefault="00E12FCC" w:rsidP="00874F5A">
      <w:pPr>
        <w:spacing w:before="120" w:after="120"/>
      </w:pPr>
      <w:r w:rsidRPr="00150280">
        <w:rPr>
          <w:highlight w:val="yellow"/>
        </w:rPr>
        <w:t xml:space="preserve">Профилактику ОА надо начинать с детства. Для этого следить за обувью, осанкой, необходима адекватная физическая нагрузка, лучше всего, плавание, </w:t>
      </w:r>
      <w:r w:rsidR="00150280" w:rsidRPr="00150280">
        <w:rPr>
          <w:highlight w:val="yellow"/>
        </w:rPr>
        <w:t>очень важно поддерживать нормальный вес. Что касается физической нагрузки, то нежелательна как недостаточная, так и избыточная нагрузка. Женщинам стоит избегать обуви на высоких каблуках.</w:t>
      </w:r>
    </w:p>
    <w:p w14:paraId="31750D7F" w14:textId="77777777" w:rsidR="00C17A18" w:rsidRDefault="00C17A18" w:rsidP="00874F5A">
      <w:pPr>
        <w:spacing w:before="120" w:after="120"/>
      </w:pPr>
    </w:p>
    <w:p w14:paraId="72953A9C" w14:textId="6082B13E" w:rsidR="00874F5A" w:rsidRPr="00C17A18" w:rsidRDefault="00D456F1" w:rsidP="00874F5A">
      <w:pPr>
        <w:spacing w:before="120" w:after="120"/>
        <w:rPr>
          <w:b/>
        </w:rPr>
      </w:pPr>
      <w:r w:rsidRPr="00C17A18">
        <w:rPr>
          <w:b/>
        </w:rPr>
        <w:t>С</w:t>
      </w:r>
      <w:r w:rsidR="00121D66" w:rsidRPr="00C17A18">
        <w:rPr>
          <w:b/>
        </w:rPr>
        <w:t>кажите,</w:t>
      </w:r>
      <w:r w:rsidR="00874F5A" w:rsidRPr="00C17A18">
        <w:rPr>
          <w:b/>
        </w:rPr>
        <w:t xml:space="preserve"> </w:t>
      </w:r>
      <w:r w:rsidR="00121D66" w:rsidRPr="00C17A18">
        <w:rPr>
          <w:b/>
        </w:rPr>
        <w:t>пожалуйста,</w:t>
      </w:r>
      <w:r w:rsidR="00874F5A" w:rsidRPr="00C17A18">
        <w:rPr>
          <w:b/>
        </w:rPr>
        <w:t xml:space="preserve"> что идет в приоритете хондроитин или глюкозамин в </w:t>
      </w:r>
      <w:r w:rsidR="00121D66" w:rsidRPr="00C17A18">
        <w:rPr>
          <w:b/>
        </w:rPr>
        <w:t>инъекциях</w:t>
      </w:r>
    </w:p>
    <w:p w14:paraId="6BA2DFDA" w14:textId="102A918B" w:rsidR="00150280" w:rsidRDefault="00BD3FE4" w:rsidP="00874F5A">
      <w:pPr>
        <w:spacing w:before="120" w:after="120"/>
      </w:pPr>
      <w:r w:rsidRPr="00CC05EB">
        <w:rPr>
          <w:highlight w:val="yellow"/>
        </w:rPr>
        <w:t>При применении хондроитина и глюкозамина в доказано эффективных дозах (Терафлекс) учитывает</w:t>
      </w:r>
      <w:r w:rsidR="00CC05EB" w:rsidRPr="00CC05EB">
        <w:rPr>
          <w:highlight w:val="yellow"/>
        </w:rPr>
        <w:t>ся</w:t>
      </w:r>
      <w:r w:rsidRPr="00CC05EB">
        <w:rPr>
          <w:highlight w:val="yellow"/>
        </w:rPr>
        <w:t xml:space="preserve"> биодоступность и </w:t>
      </w:r>
      <w:r w:rsidR="00F47430" w:rsidRPr="00CC05EB">
        <w:rPr>
          <w:highlight w:val="yellow"/>
        </w:rPr>
        <w:t xml:space="preserve">степень проникновения веществ в полость сустава, которая не уступает таковой при инъекционных способах введения. Инъекции, по определению, небезопасны, и не могут применяться постоянно. </w:t>
      </w:r>
      <w:r w:rsidR="00CC05EB" w:rsidRPr="00CC05EB">
        <w:rPr>
          <w:highlight w:val="yellow"/>
        </w:rPr>
        <w:t>Врачи иногда назначают курс инъекций с дальнейшим переходом на пероральные препараты.</w:t>
      </w:r>
    </w:p>
    <w:p w14:paraId="72939009" w14:textId="77777777" w:rsidR="00C17A18" w:rsidRDefault="00C17A18" w:rsidP="00874F5A">
      <w:pPr>
        <w:spacing w:before="120" w:after="120"/>
      </w:pPr>
    </w:p>
    <w:p w14:paraId="61F65580" w14:textId="44202E3C" w:rsidR="00874F5A" w:rsidRPr="00C17A18" w:rsidRDefault="00404B75" w:rsidP="00874F5A">
      <w:pPr>
        <w:spacing w:before="120" w:after="120"/>
        <w:rPr>
          <w:b/>
        </w:rPr>
      </w:pPr>
      <w:r w:rsidRPr="00C17A18">
        <w:rPr>
          <w:b/>
        </w:rPr>
        <w:t>П</w:t>
      </w:r>
      <w:r w:rsidR="00874F5A" w:rsidRPr="00C17A18">
        <w:rPr>
          <w:b/>
        </w:rPr>
        <w:t xml:space="preserve">ри онкологии и одновременно при подагре можно использовать </w:t>
      </w:r>
      <w:proofErr w:type="spellStart"/>
      <w:r w:rsidR="00874F5A" w:rsidRPr="00C17A18">
        <w:rPr>
          <w:b/>
        </w:rPr>
        <w:t>терафлекс</w:t>
      </w:r>
      <w:proofErr w:type="spellEnd"/>
      <w:r w:rsidR="00874F5A" w:rsidRPr="00C17A18">
        <w:rPr>
          <w:b/>
        </w:rPr>
        <w:t>?</w:t>
      </w:r>
    </w:p>
    <w:p w14:paraId="3DB513B3" w14:textId="5093266A" w:rsidR="00CC05EB" w:rsidRDefault="00CC05EB" w:rsidP="00874F5A">
      <w:pPr>
        <w:spacing w:before="120" w:after="120"/>
      </w:pPr>
      <w:r w:rsidRPr="00CC05EB">
        <w:rPr>
          <w:highlight w:val="yellow"/>
        </w:rPr>
        <w:t>В этом случае необходима консультация врача.</w:t>
      </w:r>
    </w:p>
    <w:p w14:paraId="22098D60" w14:textId="77777777" w:rsidR="00C17A18" w:rsidRDefault="00C17A18" w:rsidP="00874F5A">
      <w:pPr>
        <w:spacing w:before="120" w:after="120"/>
      </w:pPr>
    </w:p>
    <w:p w14:paraId="423AFFD1" w14:textId="219A8912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>Нужно ли добавлять коллаген?</w:t>
      </w:r>
    </w:p>
    <w:p w14:paraId="53A274EC" w14:textId="619F5EEC" w:rsidR="00CC05EB" w:rsidRDefault="00CC05EB" w:rsidP="00CC05EB">
      <w:pPr>
        <w:spacing w:before="120" w:after="120"/>
      </w:pPr>
      <w:r w:rsidRPr="00191DD0">
        <w:rPr>
          <w:highlight w:val="yellow"/>
        </w:rPr>
        <w:t xml:space="preserve">Коллаген расщепляется в ЖКТ и всасывается в виде аминокислот, которые, </w:t>
      </w:r>
      <w:proofErr w:type="gramStart"/>
      <w:r w:rsidRPr="00191DD0">
        <w:rPr>
          <w:highlight w:val="yellow"/>
        </w:rPr>
        <w:t>безусловно</w:t>
      </w:r>
      <w:proofErr w:type="gramEnd"/>
      <w:r w:rsidRPr="00191DD0">
        <w:rPr>
          <w:highlight w:val="yellow"/>
        </w:rPr>
        <w:t xml:space="preserve"> необходимы для синтеза соединительной ткани. Но дозы коллагена не определены, ник</w:t>
      </w:r>
      <w:r w:rsidR="00121D66">
        <w:rPr>
          <w:highlight w:val="yellow"/>
        </w:rPr>
        <w:t>ак</w:t>
      </w:r>
      <w:r w:rsidRPr="00191DD0">
        <w:rPr>
          <w:highlight w:val="yellow"/>
        </w:rPr>
        <w:t>ие препараты коллагена не входят в Клинические рекомендации. Напомню, что Терафлекс выпускается в форме желатиновых капсул, что может иметь дополнительные преимущества при лечении ОА, в том числе, и за счет коллагена</w:t>
      </w:r>
    </w:p>
    <w:p w14:paraId="63816920" w14:textId="77777777" w:rsidR="00C17A18" w:rsidRDefault="00C17A18" w:rsidP="00874F5A">
      <w:pPr>
        <w:spacing w:before="120" w:after="120"/>
      </w:pPr>
    </w:p>
    <w:p w14:paraId="6C74D97A" w14:textId="408936C7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 xml:space="preserve">Сколько раз в год можно принимать </w:t>
      </w:r>
      <w:proofErr w:type="spellStart"/>
      <w:r w:rsidRPr="00C17A18">
        <w:rPr>
          <w:b/>
        </w:rPr>
        <w:t>терафлекс</w:t>
      </w:r>
      <w:proofErr w:type="spellEnd"/>
      <w:r w:rsidRPr="00C17A18">
        <w:rPr>
          <w:b/>
        </w:rPr>
        <w:t xml:space="preserve"> для профилактики?</w:t>
      </w:r>
    </w:p>
    <w:p w14:paraId="369780B8" w14:textId="77777777" w:rsidR="00CC05EB" w:rsidRDefault="00CC05EB" w:rsidP="00CC05EB">
      <w:pPr>
        <w:spacing w:before="120" w:after="120"/>
      </w:pPr>
      <w:r>
        <w:rPr>
          <w:highlight w:val="yellow"/>
        </w:rPr>
        <w:t>Рекомендованный</w:t>
      </w:r>
      <w:r w:rsidRPr="00FF2C7B">
        <w:rPr>
          <w:highlight w:val="yellow"/>
        </w:rPr>
        <w:t xml:space="preserve"> курс 3-6 месяцев, и курсы надо обязательно повторять. В недавно проведенном масштабном исследовании была показана прямая зависимость эффективности Терафлекс при гонартрозе и коксартрозе от длительности применения</w:t>
      </w:r>
    </w:p>
    <w:p w14:paraId="76AAD4E0" w14:textId="77777777" w:rsidR="00C17A18" w:rsidRDefault="00C17A18" w:rsidP="00874F5A">
      <w:pPr>
        <w:spacing w:before="120" w:after="120"/>
      </w:pPr>
    </w:p>
    <w:p w14:paraId="59C81461" w14:textId="6B0755D2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>Целесообразно ли принимать коллаген при суставных заболеваниях?</w:t>
      </w:r>
    </w:p>
    <w:p w14:paraId="3D65CAA6" w14:textId="20418687" w:rsidR="00CC05EB" w:rsidRDefault="00CC05EB" w:rsidP="00CC05EB">
      <w:pPr>
        <w:spacing w:before="120" w:after="120"/>
      </w:pPr>
      <w:bookmarkStart w:id="1" w:name="_Hlk66837901"/>
      <w:r w:rsidRPr="00191DD0">
        <w:rPr>
          <w:highlight w:val="yellow"/>
        </w:rPr>
        <w:t xml:space="preserve">Коллаген расщепляется в ЖКТ и всасывается в виде аминокислот, которые, </w:t>
      </w:r>
      <w:proofErr w:type="gramStart"/>
      <w:r w:rsidRPr="00191DD0">
        <w:rPr>
          <w:highlight w:val="yellow"/>
        </w:rPr>
        <w:t>безусловно</w:t>
      </w:r>
      <w:proofErr w:type="gramEnd"/>
      <w:r w:rsidRPr="00191DD0">
        <w:rPr>
          <w:highlight w:val="yellow"/>
        </w:rPr>
        <w:t xml:space="preserve"> необходимы для синтеза соединительной ткани. Но дозы коллагена не определены, ни</w:t>
      </w:r>
      <w:r w:rsidR="009E23F1">
        <w:rPr>
          <w:highlight w:val="yellow"/>
        </w:rPr>
        <w:t>ка</w:t>
      </w:r>
      <w:r w:rsidRPr="00191DD0">
        <w:rPr>
          <w:highlight w:val="yellow"/>
        </w:rPr>
        <w:t>кие препараты коллагена не входят в Клинические рекомендации. Напомню, что Терафлекс выпускается в форме желатиновых капсул, что может иметь дополнительные преимущества при лечении ОА, в том числе, и за счет коллагена</w:t>
      </w:r>
    </w:p>
    <w:bookmarkEnd w:id="1"/>
    <w:p w14:paraId="12B596EE" w14:textId="77777777" w:rsidR="00C17A18" w:rsidRDefault="00C17A18" w:rsidP="00874F5A">
      <w:pPr>
        <w:spacing w:before="120" w:after="120"/>
      </w:pPr>
    </w:p>
    <w:p w14:paraId="6BC2BF34" w14:textId="137437DA" w:rsidR="00874F5A" w:rsidRDefault="00874F5A" w:rsidP="00874F5A">
      <w:pPr>
        <w:spacing w:before="120" w:after="120"/>
      </w:pPr>
      <w:proofErr w:type="spellStart"/>
      <w:r>
        <w:t>Терафлекс</w:t>
      </w:r>
      <w:proofErr w:type="spellEnd"/>
      <w:r>
        <w:t xml:space="preserve"> поможет при позвоночных грыжах?</w:t>
      </w:r>
    </w:p>
    <w:p w14:paraId="6BEC19A6" w14:textId="3E8FAD1F" w:rsidR="00CC05EB" w:rsidRDefault="00CC05EB" w:rsidP="00CC05EB">
      <w:pPr>
        <w:spacing w:before="120" w:after="120"/>
      </w:pPr>
      <w:r>
        <w:rPr>
          <w:highlight w:val="yellow"/>
        </w:rPr>
        <w:t xml:space="preserve">Позвоночные грыжи </w:t>
      </w:r>
      <w:r w:rsidRPr="008B0507">
        <w:rPr>
          <w:highlight w:val="yellow"/>
        </w:rPr>
        <w:t xml:space="preserve"> не явля</w:t>
      </w:r>
      <w:r>
        <w:rPr>
          <w:highlight w:val="yellow"/>
        </w:rPr>
        <w:t>ю</w:t>
      </w:r>
      <w:r w:rsidRPr="008B0507">
        <w:rPr>
          <w:highlight w:val="yellow"/>
        </w:rPr>
        <w:t xml:space="preserve">тся противопоказанием к применению Терафлекс, но грыжу </w:t>
      </w:r>
      <w:r>
        <w:rPr>
          <w:highlight w:val="yellow"/>
        </w:rPr>
        <w:t xml:space="preserve">Терафлекс в виде монотерапии </w:t>
      </w:r>
      <w:r w:rsidRPr="008B0507">
        <w:rPr>
          <w:highlight w:val="yellow"/>
        </w:rPr>
        <w:t>едва ли вылечит. Нужна консультация специалиста. В то же время, применение Терафлекс поможет затормозить дегенеративно-дистрофический проце</w:t>
      </w:r>
      <w:proofErr w:type="gramStart"/>
      <w:r w:rsidRPr="008B0507">
        <w:rPr>
          <w:highlight w:val="yellow"/>
        </w:rPr>
        <w:t>сс в хр</w:t>
      </w:r>
      <w:proofErr w:type="gramEnd"/>
      <w:r w:rsidRPr="008B0507">
        <w:rPr>
          <w:highlight w:val="yellow"/>
        </w:rPr>
        <w:t>ящевых структурах позвоночника. Только помните о том, что Терафлекс необходимо принимать полноценными курсами, и курсы обязательно повторять.</w:t>
      </w:r>
    </w:p>
    <w:p w14:paraId="5B6BDE2F" w14:textId="77777777" w:rsidR="00C17A18" w:rsidRDefault="00C17A18" w:rsidP="00874F5A">
      <w:pPr>
        <w:spacing w:before="120" w:after="120"/>
      </w:pPr>
    </w:p>
    <w:p w14:paraId="6780B05E" w14:textId="53C8DDA3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 xml:space="preserve">Большинство специалистов рекомендуют комбинацию </w:t>
      </w:r>
      <w:proofErr w:type="spellStart"/>
      <w:r w:rsidRPr="00C17A18">
        <w:rPr>
          <w:b/>
        </w:rPr>
        <w:t>гиалуроновая</w:t>
      </w:r>
      <w:proofErr w:type="spellEnd"/>
      <w:r w:rsidRPr="00C17A18">
        <w:rPr>
          <w:b/>
        </w:rPr>
        <w:t xml:space="preserve"> </w:t>
      </w:r>
      <w:proofErr w:type="spellStart"/>
      <w:r w:rsidRPr="00C17A18">
        <w:rPr>
          <w:b/>
        </w:rPr>
        <w:t>кислота+коллаген</w:t>
      </w:r>
      <w:proofErr w:type="spellEnd"/>
      <w:r w:rsidRPr="00C17A18">
        <w:rPr>
          <w:b/>
        </w:rPr>
        <w:t>, ваше мнение</w:t>
      </w:r>
      <w:proofErr w:type="gramStart"/>
      <w:r w:rsidRPr="00C17A18">
        <w:rPr>
          <w:b/>
        </w:rPr>
        <w:t xml:space="preserve"> ?</w:t>
      </w:r>
      <w:proofErr w:type="gramEnd"/>
    </w:p>
    <w:p w14:paraId="3D164081" w14:textId="0CD2AF2E" w:rsidR="00CC05EB" w:rsidRDefault="0012609C" w:rsidP="00874F5A">
      <w:pPr>
        <w:spacing w:before="120" w:after="120"/>
      </w:pPr>
      <w:r w:rsidRPr="0012609C">
        <w:rPr>
          <w:highlight w:val="yellow"/>
        </w:rPr>
        <w:lastRenderedPageBreak/>
        <w:t>Мне трудно оценивать назначение врача, но по поводу коллаген и гиалуроновой кислоты надо понимать следующее.</w:t>
      </w:r>
      <w:r>
        <w:rPr>
          <w:highlight w:val="yellow"/>
        </w:rPr>
        <w:t xml:space="preserve"> </w:t>
      </w:r>
      <w:r w:rsidRPr="0012609C">
        <w:rPr>
          <w:highlight w:val="yellow"/>
        </w:rPr>
        <w:t>Коллаген расщепляется в ЖКТ и всасывается в виде аминокислот, которые, безусловно необходимы для синтеза соединительной ткани. Но дозы коллагена не определены, ни</w:t>
      </w:r>
      <w:r w:rsidR="009E23F1">
        <w:rPr>
          <w:highlight w:val="yellow"/>
        </w:rPr>
        <w:t>ка</w:t>
      </w:r>
      <w:r w:rsidRPr="0012609C">
        <w:rPr>
          <w:highlight w:val="yellow"/>
        </w:rPr>
        <w:t>кие препараты коллагена не входят в Клинические рекомендации. Напомню, что Терафлекс выпускается в форме желатиновых капсул, что может иметь дополнительные преимущества при лечении ОА, в том числе, и за счет коллагена. У гиалуроновой кислоты крайне низкая биодоступность при пероральном применении</w:t>
      </w:r>
      <w:r>
        <w:t xml:space="preserve">. </w:t>
      </w:r>
    </w:p>
    <w:p w14:paraId="543793FB" w14:textId="77777777" w:rsidR="00C17A18" w:rsidRDefault="00C17A18" w:rsidP="00874F5A">
      <w:pPr>
        <w:spacing w:before="120" w:after="120"/>
      </w:pPr>
    </w:p>
    <w:p w14:paraId="4EFB0048" w14:textId="395C467E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 xml:space="preserve">Доктора чаще рекомендуют </w:t>
      </w:r>
      <w:proofErr w:type="spellStart"/>
      <w:r w:rsidRPr="00C17A18">
        <w:rPr>
          <w:b/>
        </w:rPr>
        <w:t>аркоксиа</w:t>
      </w:r>
      <w:proofErr w:type="spellEnd"/>
      <w:r w:rsidRPr="00C17A18">
        <w:rPr>
          <w:b/>
        </w:rPr>
        <w:t>, как долго безопасно можно применять</w:t>
      </w:r>
    </w:p>
    <w:p w14:paraId="76038804" w14:textId="77777777" w:rsidR="0012609C" w:rsidRPr="003B4C36" w:rsidRDefault="0012609C" w:rsidP="0012609C">
      <w:pPr>
        <w:spacing w:before="120" w:after="120"/>
        <w:rPr>
          <w:highlight w:val="yellow"/>
        </w:rPr>
      </w:pPr>
      <w:r w:rsidRPr="003B4C36">
        <w:rPr>
          <w:highlight w:val="yellow"/>
        </w:rPr>
        <w:t xml:space="preserve">ЦОГ-2 селективные препараты менее агрессивны в отношении слизистой оболочки ЖКТ в сравнении с </w:t>
      </w:r>
      <w:proofErr w:type="gramStart"/>
      <w:r w:rsidRPr="003B4C36">
        <w:rPr>
          <w:highlight w:val="yellow"/>
        </w:rPr>
        <w:t>неселективными</w:t>
      </w:r>
      <w:proofErr w:type="gramEnd"/>
      <w:r w:rsidRPr="003B4C36">
        <w:rPr>
          <w:highlight w:val="yellow"/>
        </w:rPr>
        <w:t xml:space="preserve">, но толь у пациентов без факторов риска. В отношении сердечно-сосудистой системы, напротив, неселективные препараты более безопасны. Так, относительный риск сердечно-сосудистых событий при приеме эторикоксиба (активный компонент Аркоксиа), по разным данным, в 2-4 раза выше, чем при приеме напроксена (активный компонент препарата Тералив 275). Но какой бы Вы ни принимали НПВП, его </w:t>
      </w:r>
      <w:r>
        <w:rPr>
          <w:highlight w:val="yellow"/>
        </w:rPr>
        <w:t xml:space="preserve">прием при ОА </w:t>
      </w:r>
      <w:r w:rsidRPr="003B4C36">
        <w:rPr>
          <w:highlight w:val="yellow"/>
        </w:rPr>
        <w:t>должен быть по возможности минимальн</w:t>
      </w:r>
      <w:r>
        <w:rPr>
          <w:highlight w:val="yellow"/>
        </w:rPr>
        <w:t>ым</w:t>
      </w:r>
    </w:p>
    <w:p w14:paraId="7334D507" w14:textId="77777777" w:rsidR="00C17A18" w:rsidRDefault="00C17A18" w:rsidP="00874F5A">
      <w:pPr>
        <w:spacing w:before="120" w:after="120"/>
      </w:pPr>
    </w:p>
    <w:p w14:paraId="477B7A65" w14:textId="24092B30" w:rsidR="00874F5A" w:rsidRPr="00C17A18" w:rsidRDefault="00874F5A" w:rsidP="00874F5A">
      <w:pPr>
        <w:spacing w:before="120" w:after="120"/>
        <w:rPr>
          <w:b/>
        </w:rPr>
      </w:pPr>
      <w:r w:rsidRPr="00C17A18">
        <w:rPr>
          <w:b/>
        </w:rPr>
        <w:t xml:space="preserve">Что думаете о </w:t>
      </w:r>
      <w:proofErr w:type="spellStart"/>
      <w:r w:rsidRPr="00C17A18">
        <w:rPr>
          <w:b/>
        </w:rPr>
        <w:t>ферматроне</w:t>
      </w:r>
      <w:proofErr w:type="spellEnd"/>
      <w:r w:rsidRPr="00C17A18">
        <w:rPr>
          <w:b/>
        </w:rPr>
        <w:t>?</w:t>
      </w:r>
    </w:p>
    <w:p w14:paraId="366D89C8" w14:textId="3464CE45" w:rsidR="0012609C" w:rsidRDefault="0012609C" w:rsidP="00874F5A">
      <w:pPr>
        <w:spacing w:before="120" w:after="120"/>
      </w:pPr>
      <w:r w:rsidRPr="0012609C">
        <w:rPr>
          <w:highlight w:val="yellow"/>
        </w:rPr>
        <w:t>Внутрисуставные инъекции гиалуроновой кислоты назначаются по строгим показаниям. Оценивать конкретный препарат не готова</w:t>
      </w:r>
    </w:p>
    <w:p w14:paraId="4CDD6D5F" w14:textId="77777777" w:rsidR="00C17A18" w:rsidRDefault="00C17A18" w:rsidP="00874F5A">
      <w:pPr>
        <w:spacing w:before="120" w:after="120"/>
      </w:pPr>
    </w:p>
    <w:p w14:paraId="67134AEF" w14:textId="18422B42" w:rsidR="00874F5A" w:rsidRPr="00C17A18" w:rsidRDefault="00404B75" w:rsidP="00874F5A">
      <w:pPr>
        <w:spacing w:before="120" w:after="120"/>
        <w:rPr>
          <w:b/>
        </w:rPr>
      </w:pPr>
      <w:r w:rsidRPr="00C17A18">
        <w:rPr>
          <w:b/>
        </w:rPr>
        <w:t>Н</w:t>
      </w:r>
      <w:r w:rsidR="00874F5A" w:rsidRPr="00C17A18">
        <w:rPr>
          <w:b/>
        </w:rPr>
        <w:t xml:space="preserve">ужно ли пить при переломе </w:t>
      </w:r>
      <w:r w:rsidR="00D456F1" w:rsidRPr="00C17A18">
        <w:rPr>
          <w:b/>
        </w:rPr>
        <w:t>лучезапястного</w:t>
      </w:r>
      <w:r w:rsidR="00874F5A" w:rsidRPr="00C17A18">
        <w:rPr>
          <w:b/>
        </w:rPr>
        <w:t xml:space="preserve"> сустава </w:t>
      </w:r>
      <w:proofErr w:type="spellStart"/>
      <w:r w:rsidR="00874F5A" w:rsidRPr="00C17A18">
        <w:rPr>
          <w:b/>
        </w:rPr>
        <w:t>терафлекс</w:t>
      </w:r>
      <w:proofErr w:type="spellEnd"/>
      <w:r w:rsidR="00874F5A" w:rsidRPr="00C17A18">
        <w:rPr>
          <w:b/>
        </w:rPr>
        <w:t>?</w:t>
      </w:r>
    </w:p>
    <w:p w14:paraId="24DDE51E" w14:textId="632D7359" w:rsidR="0012609C" w:rsidRPr="0012609C" w:rsidRDefault="0012609C" w:rsidP="00874F5A">
      <w:pPr>
        <w:spacing w:before="120" w:after="120"/>
      </w:pPr>
      <w:r w:rsidRPr="00B175E9">
        <w:rPr>
          <w:highlight w:val="yellow"/>
        </w:rPr>
        <w:t xml:space="preserve">При переломах следует применять препараты кальция. Могу рекомендовать Кальцемин Адванс – комплексный препарат кальция, витамина </w:t>
      </w:r>
      <w:r w:rsidRPr="00B175E9">
        <w:rPr>
          <w:highlight w:val="yellow"/>
          <w:lang w:val="en-US"/>
        </w:rPr>
        <w:t>D</w:t>
      </w:r>
      <w:r w:rsidRPr="00B175E9">
        <w:rPr>
          <w:highlight w:val="yellow"/>
        </w:rPr>
        <w:t xml:space="preserve"> и остеотропных минералов, которые способствуют синтезу коллагена костной ткани и минерализации костей. Кальцемин Адванс доказано ускоряет сращивание переломов при применении согласно Инструкции</w:t>
      </w:r>
    </w:p>
    <w:p w14:paraId="65B9AADA" w14:textId="77777777" w:rsidR="00C17A18" w:rsidRDefault="00C17A18" w:rsidP="00E5352A">
      <w:pPr>
        <w:spacing w:before="120" w:after="120"/>
      </w:pPr>
    </w:p>
    <w:p w14:paraId="3E55ED50" w14:textId="00DF1DA0" w:rsidR="00E5352A" w:rsidRPr="00C17A18" w:rsidRDefault="00E5352A" w:rsidP="00E5352A">
      <w:pPr>
        <w:spacing w:before="120" w:after="120"/>
        <w:rPr>
          <w:b/>
        </w:rPr>
      </w:pPr>
      <w:r w:rsidRPr="00C17A18">
        <w:rPr>
          <w:b/>
        </w:rPr>
        <w:t xml:space="preserve">Можно ли при подагре </w:t>
      </w:r>
      <w:proofErr w:type="spellStart"/>
      <w:r w:rsidRPr="00C17A18">
        <w:rPr>
          <w:b/>
        </w:rPr>
        <w:t>терафлекс</w:t>
      </w:r>
      <w:proofErr w:type="spellEnd"/>
      <w:r w:rsidRPr="00C17A18">
        <w:rPr>
          <w:b/>
        </w:rPr>
        <w:t>?</w:t>
      </w:r>
    </w:p>
    <w:p w14:paraId="199069B2" w14:textId="5A75A663" w:rsidR="00B175E9" w:rsidRDefault="00B175E9" w:rsidP="00E5352A">
      <w:pPr>
        <w:spacing w:before="120" w:after="120"/>
      </w:pPr>
      <w:r w:rsidRPr="00B175E9">
        <w:rPr>
          <w:highlight w:val="yellow"/>
        </w:rPr>
        <w:t>Подагра требует специфического лечения, однако Терафлекс не противопоказан и может оказывать положительное влияние на состояние здоровья, уменьшая уровень воспаления в организме</w:t>
      </w:r>
    </w:p>
    <w:p w14:paraId="0EAA8250" w14:textId="77777777" w:rsidR="00E5352A" w:rsidRDefault="00E5352A" w:rsidP="00874F5A">
      <w:pPr>
        <w:spacing w:before="120" w:after="120"/>
      </w:pPr>
    </w:p>
    <w:p w14:paraId="6828DF09" w14:textId="77777777" w:rsidR="00D756D4" w:rsidRDefault="00D756D4"/>
    <w:sectPr w:rsidR="00D756D4" w:rsidSect="00731779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9439E" w14:textId="77777777" w:rsidR="0022352D" w:rsidRDefault="0022352D" w:rsidP="008A6BB3">
      <w:r>
        <w:separator/>
      </w:r>
    </w:p>
  </w:endnote>
  <w:endnote w:type="continuationSeparator" w:id="0">
    <w:p w14:paraId="34A3B49B" w14:textId="77777777" w:rsidR="0022352D" w:rsidRDefault="0022352D" w:rsidP="008A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28359" w14:textId="2C5FF13A" w:rsidR="008A6BB3" w:rsidRDefault="008A6BB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B61A87" wp14:editId="2E16226E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56500" cy="375920"/>
              <wp:effectExtent l="0" t="0" r="0" b="5080"/>
              <wp:wrapNone/>
              <wp:docPr id="1" name="MSIPCM111f48d289c9dce7a56aa177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806EBA" w14:textId="060EEE38" w:rsidR="008A6BB3" w:rsidRPr="008A6BB3" w:rsidRDefault="008A6BB3" w:rsidP="008A6BB3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11f48d289c9dce7a56aa177" o:spid="_x0000_s1026" type="#_x0000_t202" alt="{&quot;HashCode&quot;:-242339457,&quot;Height&quot;:842.0,&quot;Width&quot;:595.0,&quot;Placement&quot;:&quot;Footer&quot;,&quot;Index&quot;:&quot;Primary&quot;,&quot;Section&quot;:1,&quot;Top&quot;:0.0,&quot;Left&quot;:0.0}" style="position:absolute;margin-left:0;margin-top:797.35pt;width:595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" o:allowincell="f" filled="f" stroked="f" strokeweight=".5pt">
              <v:textbox inset=",0,20pt,0">
                <w:txbxContent>
                  <w:p w14:paraId="3F806EBA" w14:textId="060EEE38" w:rsidR="008A6BB3" w:rsidRPr="008A6BB3" w:rsidRDefault="008A6BB3" w:rsidP="008A6BB3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196B4" w14:textId="77777777" w:rsidR="0022352D" w:rsidRDefault="0022352D" w:rsidP="008A6BB3">
      <w:r>
        <w:separator/>
      </w:r>
    </w:p>
  </w:footnote>
  <w:footnote w:type="continuationSeparator" w:id="0">
    <w:p w14:paraId="4EAC98A3" w14:textId="77777777" w:rsidR="0022352D" w:rsidRDefault="0022352D" w:rsidP="008A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069792"/>
      <w:docPartObj>
        <w:docPartGallery w:val="Page Numbers (Top of Page)"/>
        <w:docPartUnique/>
      </w:docPartObj>
    </w:sdtPr>
    <w:sdtContent>
      <w:p w14:paraId="073A1EA7" w14:textId="0A35A594" w:rsidR="00731779" w:rsidRDefault="007317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CC93839" w14:textId="77777777" w:rsidR="00731779" w:rsidRDefault="007317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5A"/>
    <w:rsid w:val="00121D66"/>
    <w:rsid w:val="0012609C"/>
    <w:rsid w:val="00150280"/>
    <w:rsid w:val="00191DD0"/>
    <w:rsid w:val="0022352D"/>
    <w:rsid w:val="00240FD8"/>
    <w:rsid w:val="002B231E"/>
    <w:rsid w:val="003A0D8A"/>
    <w:rsid w:val="003B247C"/>
    <w:rsid w:val="003B4C36"/>
    <w:rsid w:val="003F7573"/>
    <w:rsid w:val="00404B75"/>
    <w:rsid w:val="0044423F"/>
    <w:rsid w:val="00570CD6"/>
    <w:rsid w:val="005725F1"/>
    <w:rsid w:val="00731779"/>
    <w:rsid w:val="007B2B66"/>
    <w:rsid w:val="00806A09"/>
    <w:rsid w:val="00874F5A"/>
    <w:rsid w:val="00876DF2"/>
    <w:rsid w:val="008A6BB3"/>
    <w:rsid w:val="008B0507"/>
    <w:rsid w:val="009C5620"/>
    <w:rsid w:val="009E23F1"/>
    <w:rsid w:val="00B175E9"/>
    <w:rsid w:val="00B80BF2"/>
    <w:rsid w:val="00BD3FE4"/>
    <w:rsid w:val="00C17A18"/>
    <w:rsid w:val="00C671EF"/>
    <w:rsid w:val="00CC05EB"/>
    <w:rsid w:val="00D456F1"/>
    <w:rsid w:val="00D756D4"/>
    <w:rsid w:val="00D808D0"/>
    <w:rsid w:val="00D94A50"/>
    <w:rsid w:val="00E12FCC"/>
    <w:rsid w:val="00E24649"/>
    <w:rsid w:val="00E5352A"/>
    <w:rsid w:val="00F15285"/>
    <w:rsid w:val="00F47430"/>
    <w:rsid w:val="00F737F0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9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BB3"/>
  </w:style>
  <w:style w:type="paragraph" w:styleId="a5">
    <w:name w:val="footer"/>
    <w:basedOn w:val="a"/>
    <w:link w:val="a6"/>
    <w:uiPriority w:val="99"/>
    <w:unhideWhenUsed/>
    <w:rsid w:val="008A6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BB3"/>
  </w:style>
  <w:style w:type="paragraph" w:styleId="a5">
    <w:name w:val="footer"/>
    <w:basedOn w:val="a"/>
    <w:link w:val="a6"/>
    <w:uiPriority w:val="99"/>
    <w:unhideWhenUsed/>
    <w:rsid w:val="008A6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Администратор</cp:lastModifiedBy>
  <cp:revision>5</cp:revision>
  <dcterms:created xsi:type="dcterms:W3CDTF">2021-03-22T10:48:00Z</dcterms:created>
  <dcterms:modified xsi:type="dcterms:W3CDTF">2021-03-22T10:58:00Z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lyudmila.ovsyannikova@bayer.com</vt:lpwstr>
  </property>
  <property fmtid="{D5CDD505-2E9C-101B-9397-08002B2CF9AE}" pid="5" name="MSIP_Label_2c76c141-ac86-40e5-abf2-c6f60e474cee_SetDate">
    <vt:lpwstr>2021-03-16T21:10:20.0319113Z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